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8B121D" w14:textId="77777777" w:rsidR="00C74F98" w:rsidRPr="00852D35" w:rsidRDefault="00C74F98" w:rsidP="00852D35">
      <w:pPr>
        <w:pStyle w:val="Title"/>
        <w:spacing w:before="0" w:after="0"/>
        <w:jc w:val="center"/>
        <w:rPr>
          <w:sz w:val="36"/>
          <w:szCs w:val="36"/>
        </w:rPr>
      </w:pPr>
      <w:bookmarkStart w:id="0" w:name="_gjdgxs" w:colFirst="0" w:colLast="0"/>
      <w:bookmarkEnd w:id="0"/>
      <w:r w:rsidRPr="00852D35">
        <w:rPr>
          <w:sz w:val="36"/>
          <w:szCs w:val="36"/>
        </w:rPr>
        <w:t>Exempt Form: Benign Behavioral Interventions</w:t>
      </w:r>
    </w:p>
    <w:p w14:paraId="62DF7825" w14:textId="77777777" w:rsidR="00C74F98" w:rsidRPr="00852D35" w:rsidRDefault="00C74F98" w:rsidP="00852D35">
      <w:pPr>
        <w:pStyle w:val="Heading1"/>
        <w:rPr>
          <w:color w:val="000000" w:themeColor="text1"/>
        </w:rPr>
      </w:pPr>
    </w:p>
    <w:p w14:paraId="003F4664" w14:textId="1E6AFBDF" w:rsidR="00F54D19" w:rsidRPr="00852D35" w:rsidRDefault="00F54D19" w:rsidP="00852D35">
      <w:pPr>
        <w:pStyle w:val="Heading1"/>
      </w:pPr>
      <w:r w:rsidRPr="00852D35">
        <w:t>I</w:t>
      </w:r>
      <w:r w:rsidR="003601CB" w:rsidRPr="00852D35">
        <w:t>nstructions</w:t>
      </w:r>
      <w:r w:rsidRPr="00852D35">
        <w:t>: Complete Research Protocol</w:t>
      </w:r>
    </w:p>
    <w:p w14:paraId="7C471FD6" w14:textId="77777777" w:rsidR="00852D35" w:rsidRPr="00852D35" w:rsidRDefault="00852D35" w:rsidP="00852D35">
      <w:pPr>
        <w:pStyle w:val="Heading2"/>
        <w:numPr>
          <w:ilvl w:val="0"/>
          <w:numId w:val="16"/>
        </w:numPr>
        <w:spacing w:before="0" w:after="0"/>
        <w:rPr>
          <w:b w:val="0"/>
          <w:color w:val="000000" w:themeColor="text1"/>
          <w:sz w:val="24"/>
          <w:szCs w:val="24"/>
        </w:rPr>
      </w:pPr>
      <w:r w:rsidRPr="00852D35">
        <w:rPr>
          <w:b w:val="0"/>
          <w:color w:val="000000" w:themeColor="text1"/>
          <w:sz w:val="24"/>
          <w:szCs w:val="24"/>
        </w:rPr>
        <w:t xml:space="preserve">Depending on the nature of what you are doing, some sections may not be applicable to your research. If so, you must indicate "Not Applicable" and provide the reason the section is not applicable for the response. </w:t>
      </w:r>
    </w:p>
    <w:p w14:paraId="4F9D4210" w14:textId="77777777" w:rsidR="00852D35" w:rsidRPr="00852D35" w:rsidRDefault="00852D35" w:rsidP="00852D35">
      <w:pPr>
        <w:pStyle w:val="Heading2"/>
        <w:numPr>
          <w:ilvl w:val="0"/>
          <w:numId w:val="16"/>
        </w:numPr>
        <w:spacing w:before="0" w:after="0"/>
        <w:rPr>
          <w:b w:val="0"/>
          <w:color w:val="000000" w:themeColor="text1"/>
          <w:sz w:val="24"/>
          <w:szCs w:val="24"/>
        </w:rPr>
      </w:pPr>
      <w:r w:rsidRPr="00852D35">
        <w:rPr>
          <w:b w:val="0"/>
          <w:color w:val="000000" w:themeColor="text1"/>
          <w:sz w:val="24"/>
          <w:szCs w:val="24"/>
        </w:rPr>
        <w:t>When you write a protocol, keep an electronic copy. You will need to modify this copy when making changes.</w:t>
      </w:r>
    </w:p>
    <w:p w14:paraId="5EFC3A40" w14:textId="77777777" w:rsidR="00852D35" w:rsidRPr="00852D35" w:rsidRDefault="00852D35" w:rsidP="00852D35">
      <w:pPr>
        <w:pStyle w:val="Heading2"/>
        <w:numPr>
          <w:ilvl w:val="0"/>
          <w:numId w:val="16"/>
        </w:numPr>
        <w:spacing w:before="0" w:after="0"/>
        <w:rPr>
          <w:b w:val="0"/>
          <w:color w:val="000000" w:themeColor="text1"/>
          <w:sz w:val="24"/>
          <w:szCs w:val="24"/>
        </w:rPr>
      </w:pPr>
      <w:r w:rsidRPr="00852D35">
        <w:rPr>
          <w:b w:val="0"/>
          <w:color w:val="000000" w:themeColor="text1"/>
          <w:sz w:val="24"/>
          <w:szCs w:val="24"/>
        </w:rPr>
        <w:t>Do not remove the instructions or headings.</w:t>
      </w:r>
    </w:p>
    <w:p w14:paraId="0D538C4F" w14:textId="77777777" w:rsidR="00852D35" w:rsidRPr="00852D35" w:rsidRDefault="00852D35" w:rsidP="00852D35">
      <w:pPr>
        <w:pStyle w:val="Heading2"/>
        <w:numPr>
          <w:ilvl w:val="0"/>
          <w:numId w:val="16"/>
        </w:numPr>
        <w:spacing w:before="0" w:after="0"/>
        <w:rPr>
          <w:b w:val="0"/>
          <w:color w:val="000000" w:themeColor="text1"/>
          <w:sz w:val="24"/>
          <w:szCs w:val="24"/>
        </w:rPr>
      </w:pPr>
      <w:r w:rsidRPr="00852D35">
        <w:rPr>
          <w:b w:val="0"/>
          <w:color w:val="000000" w:themeColor="text1"/>
          <w:sz w:val="24"/>
          <w:szCs w:val="24"/>
        </w:rPr>
        <w:t xml:space="preserve">If you are pasting information from other documents, be sure to use the "Merge Formatting" ("Paste &amp; Match Formatting" on a Mac) paste option so that the formatting of the response boxes is not lost. </w:t>
      </w:r>
    </w:p>
    <w:p w14:paraId="593A6B1E" w14:textId="30F74868" w:rsidR="00852D35" w:rsidRPr="00852D35" w:rsidRDefault="00852D35" w:rsidP="00852D35">
      <w:pPr>
        <w:pStyle w:val="Heading2"/>
        <w:numPr>
          <w:ilvl w:val="0"/>
          <w:numId w:val="16"/>
        </w:numPr>
        <w:spacing w:before="0" w:after="0"/>
        <w:rPr>
          <w:b w:val="0"/>
          <w:color w:val="000000" w:themeColor="text1"/>
          <w:sz w:val="24"/>
          <w:szCs w:val="24"/>
        </w:rPr>
      </w:pPr>
      <w:r w:rsidRPr="00852D35">
        <w:rPr>
          <w:b w:val="0"/>
          <w:color w:val="000000" w:themeColor="text1"/>
          <w:sz w:val="24"/>
          <w:szCs w:val="24"/>
        </w:rPr>
        <w:t xml:space="preserve">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 It may be easier to </w:t>
      </w:r>
      <w:proofErr w:type="gramStart"/>
      <w:r w:rsidRPr="00852D35">
        <w:rPr>
          <w:b w:val="0"/>
          <w:color w:val="000000" w:themeColor="text1"/>
          <w:sz w:val="24"/>
          <w:szCs w:val="24"/>
        </w:rPr>
        <w:t>submit an application</w:t>
      </w:r>
      <w:proofErr w:type="gramEnd"/>
      <w:r w:rsidRPr="00852D35">
        <w:rPr>
          <w:b w:val="0"/>
          <w:color w:val="000000" w:themeColor="text1"/>
          <w:sz w:val="24"/>
          <w:szCs w:val="24"/>
        </w:rPr>
        <w:t xml:space="preserve"> for each participant group if the procedures, consent process, etc... vary greatly.</w:t>
      </w:r>
    </w:p>
    <w:p w14:paraId="0C7BF16B" w14:textId="77777777" w:rsidR="00852D35" w:rsidRPr="00852D35" w:rsidRDefault="00852D35" w:rsidP="00852D35"/>
    <w:p w14:paraId="1EDF67C0" w14:textId="1912FB93" w:rsidR="582769C9" w:rsidRPr="00852D35" w:rsidRDefault="582769C9" w:rsidP="00852D35">
      <w:pPr>
        <w:pStyle w:val="Heading2"/>
        <w:spacing w:before="0" w:after="0"/>
        <w:rPr>
          <w:sz w:val="28"/>
          <w:szCs w:val="28"/>
        </w:rPr>
      </w:pPr>
      <w:r w:rsidRPr="00852D35">
        <w:rPr>
          <w:sz w:val="28"/>
          <w:szCs w:val="28"/>
        </w:rPr>
        <w:t>E</w:t>
      </w:r>
      <w:r w:rsidR="002A7AD1" w:rsidRPr="00852D35">
        <w:rPr>
          <w:sz w:val="28"/>
          <w:szCs w:val="28"/>
        </w:rPr>
        <w:t xml:space="preserve">xemption </w:t>
      </w:r>
      <w:r w:rsidRPr="00852D35">
        <w:rPr>
          <w:sz w:val="28"/>
          <w:szCs w:val="28"/>
        </w:rPr>
        <w:t>104</w:t>
      </w:r>
      <w:r w:rsidR="00775AD5" w:rsidRPr="00852D35">
        <w:rPr>
          <w:sz w:val="28"/>
          <w:szCs w:val="28"/>
        </w:rPr>
        <w:t xml:space="preserve"> (</w:t>
      </w:r>
      <w:r w:rsidRPr="00852D35">
        <w:rPr>
          <w:sz w:val="28"/>
          <w:szCs w:val="28"/>
        </w:rPr>
        <w:t>d</w:t>
      </w:r>
      <w:r w:rsidR="00775AD5" w:rsidRPr="00852D35">
        <w:rPr>
          <w:sz w:val="28"/>
          <w:szCs w:val="28"/>
        </w:rPr>
        <w:t>)(</w:t>
      </w:r>
      <w:r w:rsidRPr="00852D35">
        <w:rPr>
          <w:sz w:val="28"/>
          <w:szCs w:val="28"/>
        </w:rPr>
        <w:t>3</w:t>
      </w:r>
      <w:r w:rsidR="00775AD5" w:rsidRPr="00852D35">
        <w:rPr>
          <w:sz w:val="28"/>
          <w:szCs w:val="28"/>
        </w:rPr>
        <w:t>)</w:t>
      </w:r>
      <w:r w:rsidRPr="00852D35">
        <w:rPr>
          <w:sz w:val="28"/>
          <w:szCs w:val="28"/>
        </w:rPr>
        <w:t>: Benign Behavioral Intervention</w:t>
      </w:r>
    </w:p>
    <w:p w14:paraId="29E6A455" w14:textId="77777777" w:rsidR="00F54D19" w:rsidRPr="00852D35" w:rsidRDefault="00F54D19" w:rsidP="00852D35">
      <w:pPr>
        <w:rPr>
          <w:b/>
          <w:color w:val="000000" w:themeColor="text1"/>
          <w:sz w:val="28"/>
          <w:szCs w:val="28"/>
        </w:rPr>
      </w:pPr>
    </w:p>
    <w:p w14:paraId="54D513B4" w14:textId="12F34061" w:rsidR="001527B6" w:rsidRPr="00852D35" w:rsidRDefault="67806D13" w:rsidP="00852D35">
      <w:pPr>
        <w:rPr>
          <w:color w:val="000000" w:themeColor="text1"/>
        </w:rPr>
      </w:pPr>
      <w:r w:rsidRPr="00852D35">
        <w:rPr>
          <w:color w:val="000000" w:themeColor="text1"/>
        </w:rPr>
        <w:t xml:space="preserve">This application should be used only for </w:t>
      </w:r>
      <w:r w:rsidR="008D2CE3" w:rsidRPr="00852D35">
        <w:rPr>
          <w:color w:val="000000" w:themeColor="text1"/>
        </w:rPr>
        <w:t>Benign Behavioral Intervention</w:t>
      </w:r>
      <w:r w:rsidRPr="00852D35">
        <w:rPr>
          <w:color w:val="000000" w:themeColor="text1"/>
        </w:rPr>
        <w:t xml:space="preserve"> research that meets the criteria at 45CFR46.104(d)(3):</w:t>
      </w:r>
    </w:p>
    <w:p w14:paraId="2E96BB82" w14:textId="24225CEE" w:rsidR="00C545F3" w:rsidRPr="00852D35" w:rsidRDefault="00C545F3" w:rsidP="00852D35">
      <w:pPr>
        <w:rPr>
          <w:color w:val="000000" w:themeColor="text1"/>
        </w:rPr>
      </w:pPr>
    </w:p>
    <w:p w14:paraId="6D0624E5" w14:textId="39FD5777" w:rsidR="00C545F3" w:rsidRPr="00852D35" w:rsidRDefault="00960774" w:rsidP="00852D35">
      <w:pPr>
        <w:rPr>
          <w:color w:val="000000" w:themeColor="text1"/>
        </w:rPr>
      </w:pPr>
      <w:r w:rsidRPr="00852D35">
        <w:rPr>
          <w:b/>
          <w:color w:val="000000" w:themeColor="text1"/>
        </w:rPr>
        <w:t xml:space="preserve">Benign Behavioral Intervention: </w:t>
      </w:r>
      <w:r w:rsidR="00391DB4" w:rsidRPr="00852D35">
        <w:rPr>
          <w:color w:val="000000" w:themeColor="text1"/>
        </w:rPr>
        <w:t>Low-risk</w:t>
      </w:r>
      <w:r w:rsidRPr="00852D35">
        <w:rPr>
          <w:color w:val="000000" w:themeColor="text1"/>
        </w:rPr>
        <w:t xml:space="preserve"> behavioral [not biomedical] interventions in conjunction with collecting information from an adult subject through oral or written responses (including data entry) or audiovisual recording if the subject prospectively agrees to the intervention and information collection and certain conditions are met</w:t>
      </w:r>
      <w:r w:rsidR="00FD5BF2" w:rsidRPr="00852D35">
        <w:rPr>
          <w:color w:val="000000" w:themeColor="text1"/>
        </w:rPr>
        <w:t>.</w:t>
      </w:r>
    </w:p>
    <w:p w14:paraId="60A848E4" w14:textId="77777777" w:rsidR="00FD5BF2" w:rsidRPr="00852D35" w:rsidRDefault="00FD5BF2" w:rsidP="00852D35">
      <w:pPr>
        <w:pStyle w:val="Heading1"/>
        <w:ind w:left="0" w:firstLine="0"/>
        <w:rPr>
          <w:b w:val="0"/>
          <w:color w:val="000000" w:themeColor="text1"/>
          <w:sz w:val="24"/>
          <w:szCs w:val="24"/>
        </w:rPr>
      </w:pPr>
      <w:r w:rsidRPr="00852D35">
        <w:rPr>
          <w:b w:val="0"/>
          <w:color w:val="000000" w:themeColor="text1"/>
          <w:sz w:val="24"/>
          <w:szCs w:val="24"/>
        </w:rPr>
        <w:t xml:space="preserve">Researchers should complete the Benign Behavioral Exemption Application if any manipulation or deception is involved in the procedure, even imbedded into a survey. </w:t>
      </w:r>
    </w:p>
    <w:p w14:paraId="7AC419DE" w14:textId="77777777" w:rsidR="00FD5BF2" w:rsidRPr="00852D35" w:rsidRDefault="00FD5BF2" w:rsidP="00852D35">
      <w:pPr>
        <w:pStyle w:val="Heading1"/>
        <w:ind w:left="0" w:firstLine="0"/>
        <w:rPr>
          <w:b w:val="0"/>
          <w:color w:val="000000" w:themeColor="text1"/>
          <w:sz w:val="24"/>
          <w:szCs w:val="24"/>
        </w:rPr>
      </w:pPr>
    </w:p>
    <w:p w14:paraId="6D319F9B" w14:textId="77777777" w:rsidR="006F1D23" w:rsidRDefault="006F1D23" w:rsidP="00852D35">
      <w:pPr>
        <w:pStyle w:val="Heading1"/>
        <w:ind w:left="0" w:firstLine="0"/>
        <w:rPr>
          <w:sz w:val="24"/>
          <w:szCs w:val="24"/>
        </w:rPr>
      </w:pPr>
    </w:p>
    <w:p w14:paraId="68B9D51F" w14:textId="77777777" w:rsidR="006F1D23" w:rsidRDefault="006F1D23" w:rsidP="006F1D23"/>
    <w:p w14:paraId="63A53221" w14:textId="77777777" w:rsidR="006F1D23" w:rsidRPr="006F1D23" w:rsidRDefault="006F1D23" w:rsidP="006F1D23"/>
    <w:p w14:paraId="71CEA6B2" w14:textId="77777777" w:rsidR="006F1D23" w:rsidRDefault="006F1D23" w:rsidP="00852D35">
      <w:pPr>
        <w:pStyle w:val="Heading1"/>
        <w:ind w:left="0" w:firstLine="0"/>
        <w:rPr>
          <w:sz w:val="24"/>
          <w:szCs w:val="24"/>
        </w:rPr>
      </w:pPr>
    </w:p>
    <w:p w14:paraId="16EA861A" w14:textId="77777777" w:rsidR="006F1D23" w:rsidRPr="006F1D23" w:rsidRDefault="006F1D23" w:rsidP="006F1D23"/>
    <w:p w14:paraId="6E8BDBFF" w14:textId="1AA973DD" w:rsidR="00C545F3" w:rsidRPr="00852D35" w:rsidRDefault="00C545F3" w:rsidP="00852D35">
      <w:pPr>
        <w:pStyle w:val="Heading1"/>
        <w:ind w:left="0" w:firstLine="0"/>
        <w:rPr>
          <w:sz w:val="24"/>
          <w:szCs w:val="24"/>
        </w:rPr>
      </w:pPr>
      <w:r w:rsidRPr="00852D35">
        <w:rPr>
          <w:sz w:val="24"/>
          <w:szCs w:val="24"/>
        </w:rPr>
        <w:lastRenderedPageBreak/>
        <w:t xml:space="preserve">Basic </w:t>
      </w:r>
      <w:r w:rsidR="00960774" w:rsidRPr="00852D35">
        <w:rPr>
          <w:sz w:val="24"/>
          <w:szCs w:val="24"/>
        </w:rPr>
        <w:t>Benign Behavioral Intervention</w:t>
      </w:r>
      <w:r w:rsidRPr="00852D35">
        <w:rPr>
          <w:sz w:val="24"/>
          <w:szCs w:val="24"/>
        </w:rPr>
        <w:t xml:space="preserve"> Determination Criteria (select one of the following):</w:t>
      </w:r>
    </w:p>
    <w:p w14:paraId="0683C1CC" w14:textId="77777777" w:rsidR="00C545F3" w:rsidRPr="00852D35" w:rsidRDefault="00C545F3" w:rsidP="00852D35">
      <w:pPr>
        <w:rPr>
          <w:color w:val="000000" w:themeColor="text1"/>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0"/>
        <w:gridCol w:w="7511"/>
      </w:tblGrid>
      <w:tr w:rsidR="00651800" w:rsidRPr="00852D35" w14:paraId="62413680" w14:textId="77777777" w:rsidTr="3C8EC4AE">
        <w:trPr>
          <w:trHeight w:val="620"/>
        </w:trPr>
        <w:tc>
          <w:tcPr>
            <w:tcW w:w="715" w:type="dxa"/>
          </w:tcPr>
          <w:p w14:paraId="07AE61D7" w14:textId="5EAFD72C" w:rsidR="00C545F3" w:rsidRPr="00852D35" w:rsidRDefault="00C545F3" w:rsidP="00852D35">
            <w:pPr>
              <w:rPr>
                <w:b/>
                <w:bCs/>
                <w:color w:val="000000" w:themeColor="text1"/>
                <w:sz w:val="22"/>
                <w:szCs w:val="22"/>
              </w:rPr>
            </w:pPr>
          </w:p>
        </w:tc>
        <w:tc>
          <w:tcPr>
            <w:tcW w:w="630" w:type="dxa"/>
          </w:tcPr>
          <w:p w14:paraId="47EC2775" w14:textId="77777777" w:rsidR="00C545F3" w:rsidRPr="00852D35" w:rsidRDefault="00C545F3" w:rsidP="00852D35">
            <w:pPr>
              <w:rPr>
                <w:bCs/>
                <w:color w:val="000000" w:themeColor="text1"/>
                <w:sz w:val="22"/>
                <w:szCs w:val="22"/>
              </w:rPr>
            </w:pPr>
            <w:r w:rsidRPr="00852D35">
              <w:rPr>
                <w:bCs/>
                <w:color w:val="000000" w:themeColor="text1"/>
                <w:sz w:val="22"/>
                <w:szCs w:val="22"/>
              </w:rPr>
              <w:t>1.</w:t>
            </w:r>
          </w:p>
        </w:tc>
        <w:tc>
          <w:tcPr>
            <w:tcW w:w="7511" w:type="dxa"/>
          </w:tcPr>
          <w:p w14:paraId="49B28FBE" w14:textId="625AC3B3" w:rsidR="00C545F3" w:rsidRPr="00852D35" w:rsidRDefault="00960774" w:rsidP="00852D35">
            <w:pPr>
              <w:rPr>
                <w:bCs/>
                <w:color w:val="000000" w:themeColor="text1"/>
                <w:sz w:val="22"/>
                <w:szCs w:val="22"/>
              </w:rPr>
            </w:pPr>
            <w:r w:rsidRPr="00852D35">
              <w:rPr>
                <w:color w:val="000000" w:themeColor="text1"/>
                <w:sz w:val="22"/>
                <w:szCs w:val="22"/>
              </w:rPr>
              <w:t xml:space="preserve">The information obtained is recorded by the investigator in such a manner that the identity of the human subjects cannot be readily ascertained, directly or through identifiers linked to the </w:t>
            </w:r>
            <w:r w:rsidR="009B4083">
              <w:rPr>
                <w:color w:val="000000" w:themeColor="text1"/>
                <w:sz w:val="22"/>
                <w:szCs w:val="22"/>
              </w:rPr>
              <w:t>participants</w:t>
            </w:r>
            <w:r w:rsidRPr="00852D35">
              <w:rPr>
                <w:color w:val="000000" w:themeColor="text1"/>
                <w:sz w:val="22"/>
                <w:szCs w:val="22"/>
              </w:rPr>
              <w:t xml:space="preserve">; </w:t>
            </w:r>
            <w:r w:rsidR="00C545F3" w:rsidRPr="00852D35">
              <w:rPr>
                <w:color w:val="000000" w:themeColor="text1"/>
                <w:sz w:val="22"/>
                <w:szCs w:val="22"/>
              </w:rPr>
              <w:t xml:space="preserve">OR </w:t>
            </w:r>
          </w:p>
        </w:tc>
      </w:tr>
      <w:tr w:rsidR="00651800" w:rsidRPr="00852D35" w14:paraId="2E0DCC7B" w14:textId="77777777" w:rsidTr="3C8EC4AE">
        <w:trPr>
          <w:trHeight w:val="350"/>
        </w:trPr>
        <w:tc>
          <w:tcPr>
            <w:tcW w:w="715" w:type="dxa"/>
          </w:tcPr>
          <w:p w14:paraId="7AD4BB77" w14:textId="1EF51FC1" w:rsidR="00C545F3" w:rsidRPr="00852D35" w:rsidRDefault="00C545F3" w:rsidP="00852D35">
            <w:pPr>
              <w:rPr>
                <w:b/>
                <w:bCs/>
                <w:color w:val="000000" w:themeColor="text1"/>
                <w:sz w:val="22"/>
                <w:szCs w:val="22"/>
              </w:rPr>
            </w:pPr>
          </w:p>
        </w:tc>
        <w:tc>
          <w:tcPr>
            <w:tcW w:w="630" w:type="dxa"/>
          </w:tcPr>
          <w:p w14:paraId="4E28C4CF" w14:textId="77777777" w:rsidR="00C545F3" w:rsidRPr="00852D35" w:rsidRDefault="00C545F3" w:rsidP="00852D35">
            <w:pPr>
              <w:rPr>
                <w:bCs/>
                <w:color w:val="000000" w:themeColor="text1"/>
                <w:sz w:val="22"/>
                <w:szCs w:val="22"/>
              </w:rPr>
            </w:pPr>
            <w:r w:rsidRPr="00852D35">
              <w:rPr>
                <w:bCs/>
                <w:color w:val="000000" w:themeColor="text1"/>
                <w:sz w:val="22"/>
                <w:szCs w:val="22"/>
              </w:rPr>
              <w:t>2.</w:t>
            </w:r>
          </w:p>
        </w:tc>
        <w:tc>
          <w:tcPr>
            <w:tcW w:w="7511" w:type="dxa"/>
          </w:tcPr>
          <w:p w14:paraId="0D13075A" w14:textId="1B3C3980" w:rsidR="00C545F3" w:rsidRPr="00852D35" w:rsidRDefault="00960774" w:rsidP="00852D35">
            <w:pPr>
              <w:rPr>
                <w:bCs/>
                <w:color w:val="000000" w:themeColor="text1"/>
                <w:sz w:val="22"/>
                <w:szCs w:val="22"/>
              </w:rPr>
            </w:pPr>
            <w:r w:rsidRPr="00852D35">
              <w:rPr>
                <w:color w:val="000000" w:themeColor="text1"/>
                <w:sz w:val="22"/>
                <w:szCs w:val="22"/>
              </w:rPr>
              <w:t xml:space="preserve">Any disclosure of the </w:t>
            </w:r>
            <w:r w:rsidR="009B4083">
              <w:rPr>
                <w:color w:val="000000" w:themeColor="text1"/>
                <w:sz w:val="22"/>
                <w:szCs w:val="22"/>
              </w:rPr>
              <w:t>participants</w:t>
            </w:r>
            <w:r w:rsidRPr="00852D35">
              <w:rPr>
                <w:color w:val="000000" w:themeColor="text1"/>
                <w:sz w:val="22"/>
                <w:szCs w:val="22"/>
              </w:rPr>
              <w:t xml:space="preserve">’ responses outside the research would not reasonably place the </w:t>
            </w:r>
            <w:r w:rsidR="009B4083">
              <w:rPr>
                <w:color w:val="000000" w:themeColor="text1"/>
                <w:sz w:val="22"/>
                <w:szCs w:val="22"/>
              </w:rPr>
              <w:t>participant</w:t>
            </w:r>
            <w:r w:rsidRPr="00852D35">
              <w:rPr>
                <w:color w:val="000000" w:themeColor="text1"/>
                <w:sz w:val="22"/>
                <w:szCs w:val="22"/>
              </w:rPr>
              <w:t xml:space="preserve">s at risk of criminal or civil liability or be damaging to the </w:t>
            </w:r>
            <w:r w:rsidR="009B4083">
              <w:rPr>
                <w:color w:val="000000" w:themeColor="text1"/>
                <w:sz w:val="22"/>
                <w:szCs w:val="22"/>
              </w:rPr>
              <w:t>participants</w:t>
            </w:r>
            <w:r w:rsidRPr="00852D35">
              <w:rPr>
                <w:color w:val="000000" w:themeColor="text1"/>
                <w:sz w:val="22"/>
                <w:szCs w:val="22"/>
              </w:rPr>
              <w:t>’ financial standing, employability, educational advancement, or reputation;</w:t>
            </w:r>
            <w:r w:rsidR="00C545F3" w:rsidRPr="00852D35">
              <w:rPr>
                <w:color w:val="000000" w:themeColor="text1"/>
                <w:sz w:val="22"/>
                <w:szCs w:val="22"/>
              </w:rPr>
              <w:t xml:space="preserve"> OR</w:t>
            </w:r>
          </w:p>
        </w:tc>
      </w:tr>
      <w:tr w:rsidR="00C545F3" w:rsidRPr="00852D35" w14:paraId="567B27DB" w14:textId="77777777" w:rsidTr="3C8EC4AE">
        <w:trPr>
          <w:trHeight w:val="350"/>
        </w:trPr>
        <w:tc>
          <w:tcPr>
            <w:tcW w:w="715" w:type="dxa"/>
          </w:tcPr>
          <w:p w14:paraId="626A5AC8" w14:textId="3CCFE2D0" w:rsidR="00C545F3" w:rsidRPr="00852D35" w:rsidRDefault="00C545F3" w:rsidP="00852D35">
            <w:pPr>
              <w:rPr>
                <w:b/>
                <w:bCs/>
                <w:color w:val="000000" w:themeColor="text1"/>
                <w:sz w:val="22"/>
                <w:szCs w:val="22"/>
              </w:rPr>
            </w:pPr>
          </w:p>
        </w:tc>
        <w:tc>
          <w:tcPr>
            <w:tcW w:w="630" w:type="dxa"/>
          </w:tcPr>
          <w:p w14:paraId="25298B2A" w14:textId="77777777" w:rsidR="00C545F3" w:rsidRPr="00852D35" w:rsidRDefault="00C545F3" w:rsidP="00852D35">
            <w:pPr>
              <w:rPr>
                <w:bCs/>
                <w:color w:val="000000" w:themeColor="text1"/>
                <w:sz w:val="22"/>
                <w:szCs w:val="22"/>
              </w:rPr>
            </w:pPr>
            <w:r w:rsidRPr="00852D35">
              <w:rPr>
                <w:bCs/>
                <w:color w:val="000000" w:themeColor="text1"/>
                <w:sz w:val="22"/>
                <w:szCs w:val="22"/>
              </w:rPr>
              <w:t>3.</w:t>
            </w:r>
          </w:p>
        </w:tc>
        <w:tc>
          <w:tcPr>
            <w:tcW w:w="7511" w:type="dxa"/>
          </w:tcPr>
          <w:p w14:paraId="45CCA24C" w14:textId="55AD866D" w:rsidR="00C545F3" w:rsidRPr="00852D35" w:rsidRDefault="3C8EC4AE" w:rsidP="00852D35">
            <w:pPr>
              <w:rPr>
                <w:color w:val="000000" w:themeColor="text1"/>
                <w:sz w:val="22"/>
                <w:szCs w:val="22"/>
              </w:rPr>
            </w:pPr>
            <w:r w:rsidRPr="00852D35">
              <w:rPr>
                <w:color w:val="000000" w:themeColor="text1"/>
                <w:sz w:val="22"/>
                <w:szCs w:val="22"/>
              </w:rPr>
              <w:t xml:space="preserve">The information obtained is recorded by the investigator in such a manner that the identity of the </w:t>
            </w:r>
            <w:r w:rsidR="009B4083">
              <w:rPr>
                <w:color w:val="000000" w:themeColor="text1"/>
                <w:sz w:val="22"/>
                <w:szCs w:val="22"/>
              </w:rPr>
              <w:t>participants</w:t>
            </w:r>
            <w:r w:rsidRPr="00852D35">
              <w:rPr>
                <w:color w:val="000000" w:themeColor="text1"/>
                <w:sz w:val="22"/>
                <w:szCs w:val="22"/>
              </w:rPr>
              <w:t xml:space="preserve"> can be readily ascertained, directly or through identifiers linked to the </w:t>
            </w:r>
            <w:r w:rsidR="009B4083">
              <w:rPr>
                <w:color w:val="000000" w:themeColor="text1"/>
                <w:sz w:val="22"/>
                <w:szCs w:val="22"/>
              </w:rPr>
              <w:t>participants and data security procedures are used to protect confidentiality and privacy.</w:t>
            </w:r>
          </w:p>
        </w:tc>
      </w:tr>
    </w:tbl>
    <w:p w14:paraId="67189934" w14:textId="77777777" w:rsidR="00852D35" w:rsidRDefault="00852D35" w:rsidP="00852D35">
      <w:pPr>
        <w:pStyle w:val="Heading2"/>
        <w:spacing w:before="0" w:after="0"/>
        <w:rPr>
          <w:sz w:val="24"/>
          <w:szCs w:val="24"/>
        </w:rPr>
      </w:pPr>
    </w:p>
    <w:p w14:paraId="64B1A2A7" w14:textId="7273FF5D" w:rsidR="00C545F3" w:rsidRPr="00852D35" w:rsidRDefault="00C545F3" w:rsidP="00852D35">
      <w:pPr>
        <w:pStyle w:val="Heading2"/>
        <w:spacing w:before="0" w:after="0"/>
        <w:rPr>
          <w:sz w:val="24"/>
          <w:szCs w:val="24"/>
        </w:rPr>
      </w:pPr>
      <w:r w:rsidRPr="00852D35">
        <w:rPr>
          <w:sz w:val="24"/>
          <w:szCs w:val="24"/>
        </w:rPr>
        <w:t>In order to use this form, you must be able to check “YES” to the following statements:</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
        <w:gridCol w:w="1350"/>
        <w:gridCol w:w="630"/>
        <w:gridCol w:w="6791"/>
      </w:tblGrid>
      <w:tr w:rsidR="00F54CF3" w:rsidRPr="00852D35" w14:paraId="4A2BA382" w14:textId="77777777" w:rsidTr="00D2622E">
        <w:trPr>
          <w:trHeight w:val="620"/>
        </w:trPr>
        <w:tc>
          <w:tcPr>
            <w:tcW w:w="625" w:type="dxa"/>
          </w:tcPr>
          <w:p w14:paraId="45676B6E" w14:textId="77777777" w:rsidR="00F54CF3" w:rsidRPr="00852D35" w:rsidRDefault="00F54CF3" w:rsidP="00852D35">
            <w:pPr>
              <w:rPr>
                <w:b/>
                <w:bCs/>
                <w:color w:val="000000" w:themeColor="text1"/>
              </w:rPr>
            </w:pPr>
            <w:r w:rsidRPr="00852D35">
              <w:rPr>
                <w:b/>
                <w:bCs/>
              </w:rPr>
              <w:t>Yes</w:t>
            </w:r>
          </w:p>
        </w:tc>
        <w:tc>
          <w:tcPr>
            <w:tcW w:w="540" w:type="dxa"/>
          </w:tcPr>
          <w:p w14:paraId="2B912A89" w14:textId="77777777" w:rsidR="00F54CF3" w:rsidRPr="00852D35" w:rsidRDefault="00F54CF3" w:rsidP="00852D35">
            <w:pPr>
              <w:rPr>
                <w:b/>
                <w:bCs/>
                <w:color w:val="000000" w:themeColor="text1"/>
              </w:rPr>
            </w:pPr>
            <w:r w:rsidRPr="00852D35">
              <w:rPr>
                <w:b/>
                <w:bCs/>
              </w:rPr>
              <w:t>No</w:t>
            </w:r>
          </w:p>
        </w:tc>
        <w:tc>
          <w:tcPr>
            <w:tcW w:w="1350" w:type="dxa"/>
          </w:tcPr>
          <w:p w14:paraId="7B199FDC" w14:textId="77777777" w:rsidR="00F54CF3" w:rsidRPr="00852D35" w:rsidRDefault="00F54CF3" w:rsidP="00852D35">
            <w:pPr>
              <w:rPr>
                <w:b/>
                <w:bCs/>
                <w:color w:val="000000" w:themeColor="text1"/>
              </w:rPr>
            </w:pPr>
            <w:r w:rsidRPr="00852D35">
              <w:rPr>
                <w:b/>
                <w:bCs/>
                <w:color w:val="000000" w:themeColor="text1"/>
              </w:rPr>
              <w:t>Not Applicable</w:t>
            </w:r>
          </w:p>
        </w:tc>
        <w:tc>
          <w:tcPr>
            <w:tcW w:w="630" w:type="dxa"/>
          </w:tcPr>
          <w:p w14:paraId="2116AFD0" w14:textId="77777777" w:rsidR="00F54CF3" w:rsidRPr="00852D35" w:rsidRDefault="00F54CF3" w:rsidP="00852D35">
            <w:pPr>
              <w:rPr>
                <w:b/>
                <w:bCs/>
                <w:color w:val="000000" w:themeColor="text1"/>
              </w:rPr>
            </w:pPr>
            <w:r w:rsidRPr="00852D35">
              <w:rPr>
                <w:b/>
                <w:bCs/>
              </w:rPr>
              <w:t>#</w:t>
            </w:r>
          </w:p>
        </w:tc>
        <w:tc>
          <w:tcPr>
            <w:tcW w:w="6791" w:type="dxa"/>
          </w:tcPr>
          <w:p w14:paraId="7E637FD2" w14:textId="77777777" w:rsidR="00F54CF3" w:rsidRPr="00852D35" w:rsidRDefault="00F54CF3" w:rsidP="00852D35">
            <w:pPr>
              <w:rPr>
                <w:b/>
                <w:bCs/>
                <w:color w:val="000000" w:themeColor="text1"/>
              </w:rPr>
            </w:pPr>
            <w:r w:rsidRPr="00852D35">
              <w:rPr>
                <w:b/>
                <w:bCs/>
              </w:rPr>
              <w:t>Statements</w:t>
            </w:r>
          </w:p>
        </w:tc>
      </w:tr>
      <w:tr w:rsidR="00F54CF3" w:rsidRPr="00852D35" w14:paraId="0B5A6DE5" w14:textId="77777777" w:rsidTr="00D2622E">
        <w:trPr>
          <w:trHeight w:val="620"/>
        </w:trPr>
        <w:tc>
          <w:tcPr>
            <w:tcW w:w="625" w:type="dxa"/>
          </w:tcPr>
          <w:p w14:paraId="072C94C3" w14:textId="77777777" w:rsidR="00F54CF3" w:rsidRPr="00852D35" w:rsidRDefault="00F54CF3" w:rsidP="00852D35">
            <w:pPr>
              <w:rPr>
                <w:b/>
                <w:bCs/>
                <w:color w:val="000000" w:themeColor="text1"/>
                <w:sz w:val="22"/>
                <w:szCs w:val="22"/>
              </w:rPr>
            </w:pPr>
          </w:p>
        </w:tc>
        <w:tc>
          <w:tcPr>
            <w:tcW w:w="540" w:type="dxa"/>
          </w:tcPr>
          <w:p w14:paraId="5453AAD8" w14:textId="77777777" w:rsidR="00F54CF3" w:rsidRPr="00852D35" w:rsidRDefault="00F54CF3" w:rsidP="00852D35">
            <w:pPr>
              <w:rPr>
                <w:bCs/>
                <w:color w:val="000000" w:themeColor="text1"/>
                <w:sz w:val="22"/>
                <w:szCs w:val="22"/>
              </w:rPr>
            </w:pPr>
          </w:p>
        </w:tc>
        <w:tc>
          <w:tcPr>
            <w:tcW w:w="1350" w:type="dxa"/>
          </w:tcPr>
          <w:p w14:paraId="28CE0E8A" w14:textId="77777777" w:rsidR="00F54CF3" w:rsidRPr="00852D35" w:rsidRDefault="00F54CF3" w:rsidP="00852D35">
            <w:pPr>
              <w:rPr>
                <w:bCs/>
                <w:color w:val="000000" w:themeColor="text1"/>
                <w:sz w:val="22"/>
                <w:szCs w:val="22"/>
              </w:rPr>
            </w:pPr>
          </w:p>
        </w:tc>
        <w:tc>
          <w:tcPr>
            <w:tcW w:w="630" w:type="dxa"/>
          </w:tcPr>
          <w:p w14:paraId="04109775" w14:textId="77777777" w:rsidR="00F54CF3" w:rsidRPr="00852D35" w:rsidRDefault="00F54CF3" w:rsidP="00852D35">
            <w:pPr>
              <w:rPr>
                <w:bCs/>
                <w:color w:val="000000" w:themeColor="text1"/>
                <w:sz w:val="22"/>
                <w:szCs w:val="22"/>
              </w:rPr>
            </w:pPr>
            <w:r w:rsidRPr="00852D35">
              <w:rPr>
                <w:bCs/>
                <w:color w:val="000000" w:themeColor="text1"/>
                <w:sz w:val="22"/>
                <w:szCs w:val="22"/>
              </w:rPr>
              <w:t>1.</w:t>
            </w:r>
          </w:p>
        </w:tc>
        <w:tc>
          <w:tcPr>
            <w:tcW w:w="6791" w:type="dxa"/>
          </w:tcPr>
          <w:p w14:paraId="0B8F1662" w14:textId="77777777" w:rsidR="00F54CF3" w:rsidRPr="00852D35" w:rsidRDefault="00F54CF3" w:rsidP="00852D35">
            <w:pPr>
              <w:rPr>
                <w:bCs/>
                <w:color w:val="000000" w:themeColor="text1"/>
                <w:sz w:val="22"/>
                <w:szCs w:val="22"/>
              </w:rPr>
            </w:pPr>
            <w:r w:rsidRPr="00852D35">
              <w:rPr>
                <w:color w:val="000000" w:themeColor="text1"/>
                <w:sz w:val="22"/>
                <w:szCs w:val="22"/>
              </w:rPr>
              <w:t>The level of risk to which participants are exposed in the benign behavioral intervention does not exceed minimal risk.</w:t>
            </w:r>
          </w:p>
        </w:tc>
      </w:tr>
      <w:tr w:rsidR="00852D35" w:rsidRPr="00852D35" w14:paraId="644E1B2B" w14:textId="77777777" w:rsidTr="00D2622E">
        <w:trPr>
          <w:trHeight w:val="350"/>
        </w:trPr>
        <w:tc>
          <w:tcPr>
            <w:tcW w:w="625" w:type="dxa"/>
          </w:tcPr>
          <w:p w14:paraId="269EC5AA" w14:textId="77777777" w:rsidR="00852D35" w:rsidRPr="00852D35" w:rsidRDefault="00852D35" w:rsidP="00852D35">
            <w:pPr>
              <w:rPr>
                <w:b/>
                <w:bCs/>
                <w:color w:val="000000" w:themeColor="text1"/>
                <w:sz w:val="22"/>
                <w:szCs w:val="22"/>
              </w:rPr>
            </w:pPr>
          </w:p>
        </w:tc>
        <w:tc>
          <w:tcPr>
            <w:tcW w:w="540" w:type="dxa"/>
          </w:tcPr>
          <w:p w14:paraId="3411BFF5" w14:textId="77777777" w:rsidR="00852D35" w:rsidRPr="00852D35" w:rsidRDefault="00852D35" w:rsidP="00852D35">
            <w:pPr>
              <w:rPr>
                <w:bCs/>
                <w:color w:val="000000" w:themeColor="text1"/>
                <w:sz w:val="22"/>
                <w:szCs w:val="22"/>
              </w:rPr>
            </w:pPr>
          </w:p>
        </w:tc>
        <w:tc>
          <w:tcPr>
            <w:tcW w:w="1350" w:type="dxa"/>
          </w:tcPr>
          <w:p w14:paraId="27FDF27F" w14:textId="77777777" w:rsidR="00852D35" w:rsidRPr="00852D35" w:rsidRDefault="00852D35" w:rsidP="00852D35">
            <w:pPr>
              <w:rPr>
                <w:bCs/>
                <w:color w:val="000000" w:themeColor="text1"/>
                <w:sz w:val="22"/>
                <w:szCs w:val="22"/>
              </w:rPr>
            </w:pPr>
          </w:p>
        </w:tc>
        <w:tc>
          <w:tcPr>
            <w:tcW w:w="630" w:type="dxa"/>
          </w:tcPr>
          <w:p w14:paraId="544CB978" w14:textId="0E46724F" w:rsidR="00852D35" w:rsidRPr="00852D35" w:rsidRDefault="00852D35" w:rsidP="00852D35">
            <w:pPr>
              <w:rPr>
                <w:bCs/>
                <w:color w:val="000000" w:themeColor="text1"/>
                <w:sz w:val="22"/>
                <w:szCs w:val="22"/>
              </w:rPr>
            </w:pPr>
            <w:r>
              <w:rPr>
                <w:bCs/>
                <w:color w:val="000000" w:themeColor="text1"/>
                <w:sz w:val="22"/>
                <w:szCs w:val="22"/>
              </w:rPr>
              <w:t>2.</w:t>
            </w:r>
          </w:p>
        </w:tc>
        <w:tc>
          <w:tcPr>
            <w:tcW w:w="6791" w:type="dxa"/>
          </w:tcPr>
          <w:p w14:paraId="1E740770" w14:textId="29659250" w:rsidR="00852D35" w:rsidRPr="00852D35" w:rsidRDefault="00852D35" w:rsidP="00852D35">
            <w:pPr>
              <w:rPr>
                <w:color w:val="000000" w:themeColor="text1"/>
                <w:sz w:val="22"/>
                <w:szCs w:val="22"/>
              </w:rPr>
            </w:pPr>
            <w:r w:rsidRPr="00852D35">
              <w:rPr>
                <w:color w:val="000000" w:themeColor="text1"/>
                <w:sz w:val="22"/>
                <w:szCs w:val="22"/>
              </w:rPr>
              <w:t>The benign behavioral intervention will not have a lasting adverse impact on the participants.</w:t>
            </w:r>
          </w:p>
        </w:tc>
      </w:tr>
      <w:tr w:rsidR="00F54CF3" w:rsidRPr="00852D35" w14:paraId="3B0D8781" w14:textId="77777777" w:rsidTr="00D2622E">
        <w:trPr>
          <w:trHeight w:val="350"/>
        </w:trPr>
        <w:tc>
          <w:tcPr>
            <w:tcW w:w="625" w:type="dxa"/>
          </w:tcPr>
          <w:p w14:paraId="273697D3" w14:textId="77777777" w:rsidR="00F54CF3" w:rsidRPr="00852D35" w:rsidRDefault="00F54CF3" w:rsidP="00852D35">
            <w:pPr>
              <w:rPr>
                <w:b/>
                <w:bCs/>
                <w:color w:val="000000" w:themeColor="text1"/>
                <w:sz w:val="22"/>
                <w:szCs w:val="22"/>
              </w:rPr>
            </w:pPr>
          </w:p>
        </w:tc>
        <w:tc>
          <w:tcPr>
            <w:tcW w:w="540" w:type="dxa"/>
          </w:tcPr>
          <w:p w14:paraId="746B44E1" w14:textId="77777777" w:rsidR="00F54CF3" w:rsidRPr="00852D35" w:rsidRDefault="00F54CF3" w:rsidP="00852D35">
            <w:pPr>
              <w:rPr>
                <w:bCs/>
                <w:color w:val="000000" w:themeColor="text1"/>
                <w:sz w:val="22"/>
                <w:szCs w:val="22"/>
              </w:rPr>
            </w:pPr>
          </w:p>
        </w:tc>
        <w:tc>
          <w:tcPr>
            <w:tcW w:w="1350" w:type="dxa"/>
          </w:tcPr>
          <w:p w14:paraId="523E53AA" w14:textId="77777777" w:rsidR="00F54CF3" w:rsidRPr="00852D35" w:rsidRDefault="00F54CF3" w:rsidP="00852D35">
            <w:pPr>
              <w:rPr>
                <w:bCs/>
                <w:color w:val="000000" w:themeColor="text1"/>
                <w:sz w:val="22"/>
                <w:szCs w:val="22"/>
              </w:rPr>
            </w:pPr>
          </w:p>
        </w:tc>
        <w:tc>
          <w:tcPr>
            <w:tcW w:w="630" w:type="dxa"/>
          </w:tcPr>
          <w:p w14:paraId="3C1C7833" w14:textId="5E5A83DA" w:rsidR="00F54CF3" w:rsidRPr="00852D35" w:rsidRDefault="00852D35" w:rsidP="00852D35">
            <w:pPr>
              <w:rPr>
                <w:bCs/>
                <w:color w:val="000000" w:themeColor="text1"/>
                <w:sz w:val="22"/>
                <w:szCs w:val="22"/>
              </w:rPr>
            </w:pPr>
            <w:r>
              <w:rPr>
                <w:bCs/>
                <w:color w:val="000000" w:themeColor="text1"/>
                <w:sz w:val="22"/>
                <w:szCs w:val="22"/>
              </w:rPr>
              <w:t>3</w:t>
            </w:r>
            <w:r w:rsidR="00F54CF3" w:rsidRPr="00852D35">
              <w:rPr>
                <w:bCs/>
                <w:color w:val="000000" w:themeColor="text1"/>
                <w:sz w:val="22"/>
                <w:szCs w:val="22"/>
              </w:rPr>
              <w:t>.</w:t>
            </w:r>
          </w:p>
        </w:tc>
        <w:tc>
          <w:tcPr>
            <w:tcW w:w="6791" w:type="dxa"/>
          </w:tcPr>
          <w:p w14:paraId="2B3C1565" w14:textId="77777777" w:rsidR="00F54CF3" w:rsidRPr="00852D35" w:rsidRDefault="00F54CF3" w:rsidP="00852D35">
            <w:pPr>
              <w:rPr>
                <w:bCs/>
                <w:color w:val="000000" w:themeColor="text1"/>
                <w:sz w:val="22"/>
                <w:szCs w:val="22"/>
              </w:rPr>
            </w:pPr>
            <w:r w:rsidRPr="00852D35">
              <w:rPr>
                <w:color w:val="000000" w:themeColor="text1"/>
                <w:sz w:val="22"/>
                <w:szCs w:val="22"/>
              </w:rPr>
              <w:t>The intervention is brief in duration, harmless, and painless; not physically invasive.</w:t>
            </w:r>
          </w:p>
        </w:tc>
      </w:tr>
      <w:tr w:rsidR="00852D35" w:rsidRPr="00852D35" w14:paraId="4C3A30B0" w14:textId="77777777" w:rsidTr="00D2622E">
        <w:trPr>
          <w:trHeight w:val="350"/>
        </w:trPr>
        <w:tc>
          <w:tcPr>
            <w:tcW w:w="625" w:type="dxa"/>
          </w:tcPr>
          <w:p w14:paraId="1E88205A" w14:textId="77777777" w:rsidR="00852D35" w:rsidRPr="00852D35" w:rsidRDefault="00852D35" w:rsidP="00852D35">
            <w:pPr>
              <w:rPr>
                <w:b/>
                <w:bCs/>
                <w:color w:val="000000" w:themeColor="text1"/>
                <w:sz w:val="22"/>
                <w:szCs w:val="22"/>
              </w:rPr>
            </w:pPr>
          </w:p>
        </w:tc>
        <w:tc>
          <w:tcPr>
            <w:tcW w:w="540" w:type="dxa"/>
          </w:tcPr>
          <w:p w14:paraId="674DE6B9" w14:textId="77777777" w:rsidR="00852D35" w:rsidRPr="00852D35" w:rsidRDefault="00852D35" w:rsidP="00852D35">
            <w:pPr>
              <w:rPr>
                <w:bCs/>
                <w:color w:val="000000" w:themeColor="text1"/>
                <w:sz w:val="22"/>
                <w:szCs w:val="22"/>
              </w:rPr>
            </w:pPr>
          </w:p>
        </w:tc>
        <w:tc>
          <w:tcPr>
            <w:tcW w:w="1350" w:type="dxa"/>
          </w:tcPr>
          <w:p w14:paraId="329932BB" w14:textId="77777777" w:rsidR="00852D35" w:rsidRPr="00852D35" w:rsidRDefault="00852D35" w:rsidP="00852D35">
            <w:pPr>
              <w:rPr>
                <w:bCs/>
                <w:color w:val="000000" w:themeColor="text1"/>
                <w:sz w:val="22"/>
                <w:szCs w:val="22"/>
              </w:rPr>
            </w:pPr>
          </w:p>
        </w:tc>
        <w:tc>
          <w:tcPr>
            <w:tcW w:w="630" w:type="dxa"/>
          </w:tcPr>
          <w:p w14:paraId="3A3BFC83" w14:textId="3C78269F" w:rsidR="00852D35" w:rsidRDefault="00852D35" w:rsidP="00852D35">
            <w:pPr>
              <w:rPr>
                <w:bCs/>
                <w:color w:val="000000" w:themeColor="text1"/>
                <w:sz w:val="22"/>
                <w:szCs w:val="22"/>
              </w:rPr>
            </w:pPr>
            <w:r>
              <w:rPr>
                <w:bCs/>
                <w:color w:val="000000" w:themeColor="text1"/>
                <w:sz w:val="22"/>
                <w:szCs w:val="22"/>
              </w:rPr>
              <w:t>4</w:t>
            </w:r>
            <w:r w:rsidRPr="00852D35">
              <w:rPr>
                <w:bCs/>
                <w:color w:val="000000" w:themeColor="text1"/>
                <w:sz w:val="22"/>
                <w:szCs w:val="22"/>
              </w:rPr>
              <w:t>.</w:t>
            </w:r>
          </w:p>
        </w:tc>
        <w:tc>
          <w:tcPr>
            <w:tcW w:w="6791" w:type="dxa"/>
          </w:tcPr>
          <w:p w14:paraId="2A52F97E" w14:textId="66C26D18" w:rsidR="00852D35" w:rsidRPr="00852D35" w:rsidRDefault="00852D35" w:rsidP="00852D35">
            <w:pPr>
              <w:rPr>
                <w:color w:val="000000" w:themeColor="text1"/>
                <w:sz w:val="22"/>
                <w:szCs w:val="22"/>
              </w:rPr>
            </w:pPr>
            <w:r w:rsidRPr="00852D35">
              <w:rPr>
                <w:color w:val="000000" w:themeColor="text1"/>
                <w:sz w:val="22"/>
                <w:szCs w:val="22"/>
              </w:rPr>
              <w:t xml:space="preserve">The investigator has no reason to think the </w:t>
            </w:r>
            <w:r w:rsidR="009B4083">
              <w:rPr>
                <w:color w:val="000000" w:themeColor="text1"/>
                <w:sz w:val="22"/>
                <w:szCs w:val="22"/>
              </w:rPr>
              <w:t>participants</w:t>
            </w:r>
            <w:r w:rsidRPr="00852D35">
              <w:rPr>
                <w:color w:val="000000" w:themeColor="text1"/>
                <w:sz w:val="22"/>
                <w:szCs w:val="22"/>
              </w:rPr>
              <w:t xml:space="preserve"> will find the interventions offensive or embarrassing (e.g., playing an online game, solving puzzles, etc.).</w:t>
            </w:r>
          </w:p>
        </w:tc>
      </w:tr>
      <w:tr w:rsidR="00852D35" w:rsidRPr="00852D35" w14:paraId="369E8AFA" w14:textId="77777777" w:rsidTr="00D2622E">
        <w:trPr>
          <w:trHeight w:val="350"/>
        </w:trPr>
        <w:tc>
          <w:tcPr>
            <w:tcW w:w="625" w:type="dxa"/>
          </w:tcPr>
          <w:p w14:paraId="5549A14E" w14:textId="77777777" w:rsidR="00852D35" w:rsidRPr="00852D35" w:rsidRDefault="00852D35" w:rsidP="00852D35">
            <w:pPr>
              <w:rPr>
                <w:b/>
                <w:bCs/>
                <w:color w:val="000000" w:themeColor="text1"/>
                <w:sz w:val="22"/>
                <w:szCs w:val="22"/>
              </w:rPr>
            </w:pPr>
          </w:p>
        </w:tc>
        <w:tc>
          <w:tcPr>
            <w:tcW w:w="540" w:type="dxa"/>
          </w:tcPr>
          <w:p w14:paraId="04BE1005" w14:textId="77777777" w:rsidR="00852D35" w:rsidRPr="00852D35" w:rsidRDefault="00852D35" w:rsidP="00852D35">
            <w:pPr>
              <w:rPr>
                <w:bCs/>
                <w:color w:val="000000" w:themeColor="text1"/>
                <w:sz w:val="22"/>
                <w:szCs w:val="22"/>
              </w:rPr>
            </w:pPr>
          </w:p>
        </w:tc>
        <w:tc>
          <w:tcPr>
            <w:tcW w:w="1350" w:type="dxa"/>
          </w:tcPr>
          <w:p w14:paraId="0A794BC3" w14:textId="77777777" w:rsidR="00852D35" w:rsidRPr="00852D35" w:rsidRDefault="00852D35" w:rsidP="00852D35">
            <w:pPr>
              <w:rPr>
                <w:bCs/>
                <w:color w:val="000000" w:themeColor="text1"/>
                <w:sz w:val="22"/>
                <w:szCs w:val="22"/>
              </w:rPr>
            </w:pPr>
          </w:p>
        </w:tc>
        <w:tc>
          <w:tcPr>
            <w:tcW w:w="630" w:type="dxa"/>
          </w:tcPr>
          <w:p w14:paraId="6A5C374D" w14:textId="65D06FEE" w:rsidR="00852D35" w:rsidRDefault="00852D35" w:rsidP="00852D35">
            <w:pPr>
              <w:rPr>
                <w:bCs/>
                <w:color w:val="000000" w:themeColor="text1"/>
                <w:sz w:val="22"/>
                <w:szCs w:val="22"/>
              </w:rPr>
            </w:pPr>
            <w:r>
              <w:rPr>
                <w:bCs/>
                <w:color w:val="000000" w:themeColor="text1"/>
                <w:sz w:val="22"/>
                <w:szCs w:val="22"/>
              </w:rPr>
              <w:t>5</w:t>
            </w:r>
            <w:r w:rsidRPr="00852D35">
              <w:rPr>
                <w:bCs/>
                <w:color w:val="000000" w:themeColor="text1"/>
                <w:sz w:val="22"/>
                <w:szCs w:val="22"/>
              </w:rPr>
              <w:t>.</w:t>
            </w:r>
          </w:p>
        </w:tc>
        <w:tc>
          <w:tcPr>
            <w:tcW w:w="6791" w:type="dxa"/>
          </w:tcPr>
          <w:p w14:paraId="6EC27F67" w14:textId="660E91B9" w:rsidR="00852D35" w:rsidRPr="00852D35" w:rsidRDefault="00852D35" w:rsidP="00852D35">
            <w:pPr>
              <w:rPr>
                <w:bCs/>
                <w:color w:val="000000" w:themeColor="text1"/>
                <w:sz w:val="22"/>
                <w:szCs w:val="22"/>
              </w:rPr>
            </w:pPr>
            <w:r w:rsidRPr="00852D35">
              <w:rPr>
                <w:color w:val="000000" w:themeColor="text1"/>
                <w:sz w:val="22"/>
                <w:szCs w:val="22"/>
              </w:rPr>
              <w:t xml:space="preserve">Only oral or written responses (including data entry) or audiovisual recording </w:t>
            </w:r>
            <w:r w:rsidR="009B4083">
              <w:rPr>
                <w:color w:val="000000" w:themeColor="text1"/>
                <w:sz w:val="22"/>
                <w:szCs w:val="22"/>
              </w:rPr>
              <w:t>(</w:t>
            </w:r>
            <w:r w:rsidRPr="00852D35">
              <w:rPr>
                <w:color w:val="000000" w:themeColor="text1"/>
                <w:sz w:val="22"/>
                <w:szCs w:val="22"/>
              </w:rPr>
              <w:t xml:space="preserve">if the </w:t>
            </w:r>
            <w:r w:rsidR="009B4083">
              <w:rPr>
                <w:color w:val="000000" w:themeColor="text1"/>
                <w:sz w:val="22"/>
                <w:szCs w:val="22"/>
              </w:rPr>
              <w:t>participant</w:t>
            </w:r>
            <w:r w:rsidRPr="00852D35">
              <w:rPr>
                <w:color w:val="000000" w:themeColor="text1"/>
                <w:sz w:val="22"/>
                <w:szCs w:val="22"/>
              </w:rPr>
              <w:t xml:space="preserve"> prospectively agrees</w:t>
            </w:r>
            <w:r w:rsidR="009B4083">
              <w:rPr>
                <w:color w:val="000000" w:themeColor="text1"/>
                <w:sz w:val="22"/>
                <w:szCs w:val="22"/>
              </w:rPr>
              <w:t>)</w:t>
            </w:r>
            <w:r w:rsidRPr="00852D35">
              <w:rPr>
                <w:color w:val="000000" w:themeColor="text1"/>
                <w:sz w:val="22"/>
                <w:szCs w:val="22"/>
              </w:rPr>
              <w:t xml:space="preserve"> will be collected. No physiological </w:t>
            </w:r>
            <w:proofErr w:type="gramStart"/>
            <w:r w:rsidRPr="00852D35">
              <w:rPr>
                <w:color w:val="000000" w:themeColor="text1"/>
                <w:sz w:val="22"/>
                <w:szCs w:val="22"/>
              </w:rPr>
              <w:t>measurements</w:t>
            </w:r>
            <w:proofErr w:type="gramEnd"/>
            <w:r w:rsidRPr="00852D35">
              <w:rPr>
                <w:color w:val="000000" w:themeColor="text1"/>
                <w:sz w:val="22"/>
                <w:szCs w:val="22"/>
              </w:rPr>
              <w:t xml:space="preserve"> or measurements tracking location will be collected.</w:t>
            </w:r>
          </w:p>
        </w:tc>
      </w:tr>
      <w:tr w:rsidR="00852D35" w:rsidRPr="00852D35" w14:paraId="5DF93D1D" w14:textId="77777777" w:rsidTr="00852D35">
        <w:trPr>
          <w:trHeight w:val="350"/>
        </w:trPr>
        <w:tc>
          <w:tcPr>
            <w:tcW w:w="625" w:type="dxa"/>
          </w:tcPr>
          <w:p w14:paraId="1114221A" w14:textId="77777777" w:rsidR="00852D35" w:rsidRPr="00852D35" w:rsidRDefault="00852D35" w:rsidP="00852D35">
            <w:pPr>
              <w:rPr>
                <w:b/>
                <w:bCs/>
                <w:color w:val="000000" w:themeColor="text1"/>
                <w:sz w:val="22"/>
                <w:szCs w:val="22"/>
              </w:rPr>
            </w:pPr>
          </w:p>
        </w:tc>
        <w:tc>
          <w:tcPr>
            <w:tcW w:w="540" w:type="dxa"/>
          </w:tcPr>
          <w:p w14:paraId="4C6D08CD" w14:textId="77777777" w:rsidR="00852D35" w:rsidRPr="00852D35" w:rsidRDefault="00852D35" w:rsidP="00852D35">
            <w:pPr>
              <w:rPr>
                <w:bCs/>
                <w:color w:val="000000" w:themeColor="text1"/>
                <w:sz w:val="22"/>
                <w:szCs w:val="22"/>
              </w:rPr>
            </w:pPr>
          </w:p>
        </w:tc>
        <w:tc>
          <w:tcPr>
            <w:tcW w:w="1350" w:type="dxa"/>
          </w:tcPr>
          <w:p w14:paraId="0DF773A5" w14:textId="77777777" w:rsidR="00852D35" w:rsidRPr="00852D35" w:rsidRDefault="00852D35" w:rsidP="00852D35">
            <w:pPr>
              <w:rPr>
                <w:bCs/>
                <w:color w:val="000000" w:themeColor="text1"/>
                <w:sz w:val="22"/>
                <w:szCs w:val="22"/>
              </w:rPr>
            </w:pPr>
          </w:p>
        </w:tc>
        <w:tc>
          <w:tcPr>
            <w:tcW w:w="630" w:type="dxa"/>
          </w:tcPr>
          <w:p w14:paraId="691C4C3E" w14:textId="7DC787A1" w:rsidR="00852D35" w:rsidRPr="00852D35" w:rsidRDefault="00852D35" w:rsidP="00852D35">
            <w:pPr>
              <w:rPr>
                <w:bCs/>
                <w:color w:val="000000" w:themeColor="text1"/>
                <w:sz w:val="22"/>
                <w:szCs w:val="22"/>
              </w:rPr>
            </w:pPr>
            <w:r>
              <w:rPr>
                <w:bCs/>
                <w:color w:val="000000" w:themeColor="text1"/>
                <w:sz w:val="22"/>
                <w:szCs w:val="22"/>
              </w:rPr>
              <w:t>6</w:t>
            </w:r>
            <w:r w:rsidRPr="00852D35">
              <w:rPr>
                <w:bCs/>
                <w:color w:val="000000" w:themeColor="text1"/>
                <w:sz w:val="22"/>
                <w:szCs w:val="22"/>
              </w:rPr>
              <w:t>.</w:t>
            </w:r>
          </w:p>
        </w:tc>
        <w:tc>
          <w:tcPr>
            <w:tcW w:w="6791" w:type="dxa"/>
          </w:tcPr>
          <w:p w14:paraId="7DA5D56A" w14:textId="294603AC" w:rsidR="00852D35" w:rsidRPr="00852D35" w:rsidRDefault="00852D35" w:rsidP="00852D35">
            <w:pPr>
              <w:rPr>
                <w:bCs/>
                <w:color w:val="000000" w:themeColor="text1"/>
                <w:sz w:val="22"/>
                <w:szCs w:val="22"/>
              </w:rPr>
            </w:pPr>
            <w:r w:rsidRPr="00852D35">
              <w:rPr>
                <w:color w:val="000000" w:themeColor="text1"/>
                <w:sz w:val="22"/>
                <w:szCs w:val="22"/>
              </w:rPr>
              <w:t xml:space="preserve">The study involves either no deception or the participant is informed that they may be misled or not made fully aware about the nature or purposes of the research.  </w:t>
            </w:r>
          </w:p>
        </w:tc>
      </w:tr>
      <w:tr w:rsidR="00852D35" w:rsidRPr="00852D35" w14:paraId="1656720E" w14:textId="77777777" w:rsidTr="00852D35">
        <w:trPr>
          <w:trHeight w:val="350"/>
        </w:trPr>
        <w:tc>
          <w:tcPr>
            <w:tcW w:w="625" w:type="dxa"/>
          </w:tcPr>
          <w:p w14:paraId="71CD70BB" w14:textId="77777777" w:rsidR="00852D35" w:rsidRPr="00852D35" w:rsidRDefault="00852D35" w:rsidP="00852D35">
            <w:pPr>
              <w:rPr>
                <w:b/>
                <w:bCs/>
                <w:color w:val="000000" w:themeColor="text1"/>
                <w:sz w:val="22"/>
                <w:szCs w:val="22"/>
              </w:rPr>
            </w:pPr>
          </w:p>
        </w:tc>
        <w:tc>
          <w:tcPr>
            <w:tcW w:w="540" w:type="dxa"/>
          </w:tcPr>
          <w:p w14:paraId="716AA2F4" w14:textId="77777777" w:rsidR="00852D35" w:rsidRPr="00852D35" w:rsidRDefault="00852D35" w:rsidP="00852D35">
            <w:pPr>
              <w:rPr>
                <w:bCs/>
                <w:color w:val="000000" w:themeColor="text1"/>
                <w:sz w:val="22"/>
                <w:szCs w:val="22"/>
              </w:rPr>
            </w:pPr>
          </w:p>
        </w:tc>
        <w:tc>
          <w:tcPr>
            <w:tcW w:w="1350" w:type="dxa"/>
          </w:tcPr>
          <w:p w14:paraId="22FA4F92" w14:textId="77777777" w:rsidR="00852D35" w:rsidRPr="00852D35" w:rsidRDefault="00852D35" w:rsidP="00852D35">
            <w:pPr>
              <w:rPr>
                <w:bCs/>
                <w:color w:val="000000" w:themeColor="text1"/>
                <w:sz w:val="22"/>
                <w:szCs w:val="22"/>
              </w:rPr>
            </w:pPr>
          </w:p>
        </w:tc>
        <w:tc>
          <w:tcPr>
            <w:tcW w:w="630" w:type="dxa"/>
          </w:tcPr>
          <w:p w14:paraId="77CB6149" w14:textId="5F9B56AB" w:rsidR="00852D35" w:rsidRDefault="00852D35" w:rsidP="00852D35">
            <w:pPr>
              <w:rPr>
                <w:bCs/>
                <w:color w:val="000000" w:themeColor="text1"/>
                <w:sz w:val="22"/>
                <w:szCs w:val="22"/>
              </w:rPr>
            </w:pPr>
            <w:r>
              <w:rPr>
                <w:bCs/>
                <w:color w:val="000000" w:themeColor="text1"/>
                <w:sz w:val="22"/>
                <w:szCs w:val="22"/>
              </w:rPr>
              <w:t>7</w:t>
            </w:r>
            <w:r w:rsidRPr="00852D35">
              <w:rPr>
                <w:bCs/>
                <w:color w:val="000000" w:themeColor="text1"/>
                <w:sz w:val="22"/>
                <w:szCs w:val="22"/>
              </w:rPr>
              <w:t>.</w:t>
            </w:r>
          </w:p>
        </w:tc>
        <w:tc>
          <w:tcPr>
            <w:tcW w:w="6791" w:type="dxa"/>
          </w:tcPr>
          <w:p w14:paraId="50603823" w14:textId="343A7C14" w:rsidR="00852D35" w:rsidRPr="00852D35" w:rsidRDefault="009B4083" w:rsidP="00852D35">
            <w:pPr>
              <w:rPr>
                <w:bCs/>
                <w:color w:val="000000" w:themeColor="text1"/>
                <w:sz w:val="22"/>
                <w:szCs w:val="22"/>
              </w:rPr>
            </w:pPr>
            <w:r>
              <w:rPr>
                <w:bCs/>
                <w:color w:val="000000" w:themeColor="text1"/>
                <w:sz w:val="22"/>
                <w:szCs w:val="22"/>
              </w:rPr>
              <w:t>Study participants</w:t>
            </w:r>
            <w:r w:rsidR="00852D35" w:rsidRPr="00852D35">
              <w:rPr>
                <w:bCs/>
                <w:color w:val="000000" w:themeColor="text1"/>
                <w:sz w:val="22"/>
                <w:szCs w:val="22"/>
              </w:rPr>
              <w:t xml:space="preserve"> will only be persons 18 years of age and older.</w:t>
            </w:r>
          </w:p>
        </w:tc>
      </w:tr>
      <w:tr w:rsidR="009B4083" w:rsidRPr="00852D35" w14:paraId="0F00BA56" w14:textId="77777777" w:rsidTr="00D2622E">
        <w:trPr>
          <w:trHeight w:val="440"/>
        </w:trPr>
        <w:tc>
          <w:tcPr>
            <w:tcW w:w="625" w:type="dxa"/>
          </w:tcPr>
          <w:p w14:paraId="3DAA7A3F" w14:textId="77777777" w:rsidR="009B4083" w:rsidRPr="00852D35" w:rsidRDefault="009B4083" w:rsidP="009B4083">
            <w:pPr>
              <w:rPr>
                <w:b/>
                <w:bCs/>
                <w:color w:val="000000" w:themeColor="text1"/>
                <w:sz w:val="22"/>
                <w:szCs w:val="22"/>
              </w:rPr>
            </w:pPr>
          </w:p>
        </w:tc>
        <w:tc>
          <w:tcPr>
            <w:tcW w:w="540" w:type="dxa"/>
          </w:tcPr>
          <w:p w14:paraId="50208E44" w14:textId="77777777" w:rsidR="009B4083" w:rsidRPr="00852D35" w:rsidRDefault="009B4083" w:rsidP="009B4083">
            <w:pPr>
              <w:rPr>
                <w:bCs/>
                <w:color w:val="000000" w:themeColor="text1"/>
                <w:sz w:val="22"/>
                <w:szCs w:val="22"/>
              </w:rPr>
            </w:pPr>
          </w:p>
        </w:tc>
        <w:tc>
          <w:tcPr>
            <w:tcW w:w="1350" w:type="dxa"/>
          </w:tcPr>
          <w:p w14:paraId="0BFE9635" w14:textId="77777777" w:rsidR="009B4083" w:rsidRPr="00852D35" w:rsidRDefault="009B4083" w:rsidP="009B4083">
            <w:pPr>
              <w:rPr>
                <w:bCs/>
                <w:color w:val="000000" w:themeColor="text1"/>
                <w:sz w:val="22"/>
                <w:szCs w:val="22"/>
              </w:rPr>
            </w:pPr>
          </w:p>
        </w:tc>
        <w:tc>
          <w:tcPr>
            <w:tcW w:w="630" w:type="dxa"/>
          </w:tcPr>
          <w:p w14:paraId="40D51804" w14:textId="73DEA373" w:rsidR="009B4083" w:rsidRPr="00852D35" w:rsidRDefault="009B4083" w:rsidP="009B4083">
            <w:pPr>
              <w:rPr>
                <w:bCs/>
                <w:color w:val="000000" w:themeColor="text1"/>
                <w:sz w:val="22"/>
                <w:szCs w:val="22"/>
              </w:rPr>
            </w:pPr>
            <w:r>
              <w:rPr>
                <w:bCs/>
                <w:color w:val="000000" w:themeColor="text1"/>
                <w:sz w:val="22"/>
                <w:szCs w:val="22"/>
              </w:rPr>
              <w:t>8.</w:t>
            </w:r>
          </w:p>
        </w:tc>
        <w:tc>
          <w:tcPr>
            <w:tcW w:w="6791" w:type="dxa"/>
          </w:tcPr>
          <w:p w14:paraId="4A072419" w14:textId="41A27726" w:rsidR="009B4083" w:rsidRPr="00852D35" w:rsidRDefault="009B4083" w:rsidP="009B4083">
            <w:pPr>
              <w:rPr>
                <w:bCs/>
                <w:color w:val="000000" w:themeColor="text1"/>
                <w:sz w:val="22"/>
                <w:szCs w:val="22"/>
              </w:rPr>
            </w:pPr>
            <w:r w:rsidRPr="00852D35">
              <w:rPr>
                <w:color w:val="000000" w:themeColor="text1"/>
                <w:sz w:val="22"/>
                <w:szCs w:val="22"/>
              </w:rPr>
              <w:t xml:space="preserve">Prisoners will not intentionally be </w:t>
            </w:r>
            <w:r>
              <w:rPr>
                <w:color w:val="000000" w:themeColor="text1"/>
                <w:sz w:val="22"/>
                <w:szCs w:val="22"/>
              </w:rPr>
              <w:t>included in the study.</w:t>
            </w:r>
          </w:p>
        </w:tc>
      </w:tr>
      <w:tr w:rsidR="009B4083" w:rsidRPr="00852D35" w14:paraId="25820704" w14:textId="77777777" w:rsidTr="00D2622E">
        <w:trPr>
          <w:trHeight w:val="503"/>
        </w:trPr>
        <w:tc>
          <w:tcPr>
            <w:tcW w:w="625" w:type="dxa"/>
          </w:tcPr>
          <w:p w14:paraId="29F93442" w14:textId="77777777" w:rsidR="009B4083" w:rsidRPr="00852D35" w:rsidRDefault="009B4083" w:rsidP="009B4083">
            <w:pPr>
              <w:rPr>
                <w:color w:val="000000" w:themeColor="text1"/>
                <w:sz w:val="22"/>
                <w:szCs w:val="22"/>
              </w:rPr>
            </w:pPr>
          </w:p>
        </w:tc>
        <w:tc>
          <w:tcPr>
            <w:tcW w:w="540" w:type="dxa"/>
          </w:tcPr>
          <w:p w14:paraId="58569899" w14:textId="77777777" w:rsidR="009B4083" w:rsidRPr="00852D35" w:rsidRDefault="009B4083" w:rsidP="009B4083">
            <w:pPr>
              <w:rPr>
                <w:bCs/>
                <w:color w:val="000000" w:themeColor="text1"/>
                <w:sz w:val="22"/>
                <w:szCs w:val="22"/>
              </w:rPr>
            </w:pPr>
          </w:p>
        </w:tc>
        <w:tc>
          <w:tcPr>
            <w:tcW w:w="1350" w:type="dxa"/>
          </w:tcPr>
          <w:p w14:paraId="0D291082" w14:textId="77777777" w:rsidR="009B4083" w:rsidRPr="00852D35" w:rsidRDefault="009B4083" w:rsidP="009B4083">
            <w:pPr>
              <w:rPr>
                <w:bCs/>
                <w:color w:val="000000" w:themeColor="text1"/>
                <w:sz w:val="22"/>
                <w:szCs w:val="22"/>
              </w:rPr>
            </w:pPr>
          </w:p>
        </w:tc>
        <w:tc>
          <w:tcPr>
            <w:tcW w:w="630" w:type="dxa"/>
          </w:tcPr>
          <w:p w14:paraId="7B6B066B" w14:textId="31958379" w:rsidR="009B4083" w:rsidRPr="00852D35" w:rsidRDefault="009B4083" w:rsidP="009B4083">
            <w:pPr>
              <w:rPr>
                <w:bCs/>
                <w:color w:val="000000" w:themeColor="text1"/>
                <w:sz w:val="22"/>
                <w:szCs w:val="22"/>
              </w:rPr>
            </w:pPr>
            <w:r w:rsidRPr="00852D35">
              <w:rPr>
                <w:bCs/>
                <w:color w:val="000000" w:themeColor="text1"/>
                <w:sz w:val="22"/>
                <w:szCs w:val="22"/>
              </w:rPr>
              <w:t>9.</w:t>
            </w:r>
          </w:p>
        </w:tc>
        <w:tc>
          <w:tcPr>
            <w:tcW w:w="6791" w:type="dxa"/>
          </w:tcPr>
          <w:p w14:paraId="53E223BE" w14:textId="4D8E5251" w:rsidR="009B4083" w:rsidRPr="00852D35" w:rsidRDefault="009B4083" w:rsidP="009B4083">
            <w:pPr>
              <w:rPr>
                <w:color w:val="000000" w:themeColor="text1"/>
                <w:sz w:val="22"/>
                <w:szCs w:val="22"/>
              </w:rPr>
            </w:pPr>
            <w:r w:rsidRPr="00852D35">
              <w:rPr>
                <w:color w:val="000000" w:themeColor="text1"/>
                <w:sz w:val="22"/>
                <w:szCs w:val="22"/>
              </w:rPr>
              <w:t>Individuals who lack the capacity to provide informed consent (e.g., Alzheimer’s patients, individuals with certain mental disabilities) will not be used in this study.</w:t>
            </w:r>
          </w:p>
        </w:tc>
      </w:tr>
      <w:tr w:rsidR="009B4083" w:rsidRPr="00852D35" w14:paraId="744608F5" w14:textId="77777777" w:rsidTr="009B4083">
        <w:trPr>
          <w:trHeight w:val="359"/>
        </w:trPr>
        <w:tc>
          <w:tcPr>
            <w:tcW w:w="625" w:type="dxa"/>
          </w:tcPr>
          <w:p w14:paraId="0853F9E0" w14:textId="77777777" w:rsidR="009B4083" w:rsidRPr="00852D35" w:rsidRDefault="009B4083" w:rsidP="009B4083">
            <w:pPr>
              <w:rPr>
                <w:color w:val="000000" w:themeColor="text1"/>
                <w:sz w:val="22"/>
                <w:szCs w:val="22"/>
              </w:rPr>
            </w:pPr>
          </w:p>
        </w:tc>
        <w:tc>
          <w:tcPr>
            <w:tcW w:w="540" w:type="dxa"/>
          </w:tcPr>
          <w:p w14:paraId="18A5BC8D" w14:textId="77777777" w:rsidR="009B4083" w:rsidRPr="00852D35" w:rsidRDefault="009B4083" w:rsidP="009B4083">
            <w:pPr>
              <w:rPr>
                <w:bCs/>
                <w:color w:val="000000" w:themeColor="text1"/>
                <w:sz w:val="22"/>
                <w:szCs w:val="22"/>
              </w:rPr>
            </w:pPr>
          </w:p>
        </w:tc>
        <w:tc>
          <w:tcPr>
            <w:tcW w:w="1350" w:type="dxa"/>
          </w:tcPr>
          <w:p w14:paraId="293F2D37" w14:textId="77777777" w:rsidR="009B4083" w:rsidRPr="00852D35" w:rsidRDefault="009B4083" w:rsidP="009B4083">
            <w:pPr>
              <w:rPr>
                <w:bCs/>
                <w:color w:val="000000" w:themeColor="text1"/>
                <w:sz w:val="22"/>
                <w:szCs w:val="22"/>
              </w:rPr>
            </w:pPr>
          </w:p>
        </w:tc>
        <w:tc>
          <w:tcPr>
            <w:tcW w:w="630" w:type="dxa"/>
          </w:tcPr>
          <w:p w14:paraId="77B64F19" w14:textId="1A3B0E50" w:rsidR="009B4083" w:rsidRPr="00852D35" w:rsidRDefault="009B4083" w:rsidP="009B4083">
            <w:pPr>
              <w:rPr>
                <w:bCs/>
                <w:color w:val="000000" w:themeColor="text1"/>
                <w:sz w:val="22"/>
                <w:szCs w:val="22"/>
              </w:rPr>
            </w:pPr>
            <w:r w:rsidRPr="00852D35">
              <w:rPr>
                <w:bCs/>
                <w:color w:val="000000" w:themeColor="text1"/>
                <w:sz w:val="22"/>
                <w:szCs w:val="22"/>
              </w:rPr>
              <w:t>10</w:t>
            </w:r>
            <w:r>
              <w:rPr>
                <w:bCs/>
                <w:color w:val="000000" w:themeColor="text1"/>
                <w:sz w:val="22"/>
                <w:szCs w:val="22"/>
              </w:rPr>
              <w:t>.</w:t>
            </w:r>
          </w:p>
        </w:tc>
        <w:tc>
          <w:tcPr>
            <w:tcW w:w="6791" w:type="dxa"/>
          </w:tcPr>
          <w:p w14:paraId="28057429" w14:textId="007A71AB" w:rsidR="009B4083" w:rsidRPr="00852D35" w:rsidRDefault="009B4083" w:rsidP="009B4083">
            <w:pPr>
              <w:rPr>
                <w:color w:val="000000" w:themeColor="text1"/>
                <w:sz w:val="22"/>
                <w:szCs w:val="22"/>
              </w:rPr>
            </w:pPr>
            <w:r w:rsidRPr="00852D35">
              <w:rPr>
                <w:color w:val="000000" w:themeColor="text1"/>
                <w:sz w:val="22"/>
                <w:szCs w:val="22"/>
              </w:rPr>
              <w:t xml:space="preserve">The population used in this study is not considered </w:t>
            </w:r>
            <w:r>
              <w:rPr>
                <w:color w:val="000000" w:themeColor="text1"/>
                <w:sz w:val="22"/>
                <w:szCs w:val="22"/>
              </w:rPr>
              <w:t xml:space="preserve">otherwise </w:t>
            </w:r>
            <w:r w:rsidRPr="00852D35">
              <w:rPr>
                <w:color w:val="000000" w:themeColor="text1"/>
                <w:sz w:val="22"/>
                <w:szCs w:val="22"/>
              </w:rPr>
              <w:t>vulnerable to coercio</w:t>
            </w:r>
            <w:r>
              <w:rPr>
                <w:color w:val="000000" w:themeColor="text1"/>
                <w:sz w:val="22"/>
                <w:szCs w:val="22"/>
              </w:rPr>
              <w:t>n (e.g., the researcher's clients, students, employees).</w:t>
            </w:r>
          </w:p>
        </w:tc>
      </w:tr>
      <w:tr w:rsidR="009B4083" w:rsidRPr="00852D35" w14:paraId="07F0A637" w14:textId="77777777" w:rsidTr="009B4083">
        <w:trPr>
          <w:trHeight w:val="557"/>
        </w:trPr>
        <w:tc>
          <w:tcPr>
            <w:tcW w:w="625" w:type="dxa"/>
          </w:tcPr>
          <w:p w14:paraId="3DD28475" w14:textId="77777777" w:rsidR="009B4083" w:rsidRPr="00852D35" w:rsidRDefault="009B4083" w:rsidP="009B4083">
            <w:pPr>
              <w:rPr>
                <w:b/>
                <w:bCs/>
                <w:color w:val="000000" w:themeColor="text1"/>
                <w:sz w:val="22"/>
                <w:szCs w:val="22"/>
              </w:rPr>
            </w:pPr>
          </w:p>
        </w:tc>
        <w:tc>
          <w:tcPr>
            <w:tcW w:w="540" w:type="dxa"/>
          </w:tcPr>
          <w:p w14:paraId="5030543F" w14:textId="77777777" w:rsidR="009B4083" w:rsidRPr="00852D35" w:rsidRDefault="009B4083" w:rsidP="009B4083">
            <w:pPr>
              <w:rPr>
                <w:bCs/>
                <w:color w:val="000000" w:themeColor="text1"/>
                <w:sz w:val="22"/>
                <w:szCs w:val="22"/>
              </w:rPr>
            </w:pPr>
          </w:p>
        </w:tc>
        <w:tc>
          <w:tcPr>
            <w:tcW w:w="1350" w:type="dxa"/>
          </w:tcPr>
          <w:p w14:paraId="691CC342" w14:textId="77777777" w:rsidR="009B4083" w:rsidRPr="00852D35" w:rsidRDefault="009B4083" w:rsidP="009B4083">
            <w:pPr>
              <w:rPr>
                <w:bCs/>
                <w:color w:val="000000" w:themeColor="text1"/>
                <w:sz w:val="22"/>
                <w:szCs w:val="22"/>
              </w:rPr>
            </w:pPr>
          </w:p>
        </w:tc>
        <w:tc>
          <w:tcPr>
            <w:tcW w:w="630" w:type="dxa"/>
          </w:tcPr>
          <w:p w14:paraId="0F7BBB08" w14:textId="7C7DF91B" w:rsidR="009B4083" w:rsidRPr="00852D35" w:rsidRDefault="009B4083" w:rsidP="009B4083">
            <w:pPr>
              <w:rPr>
                <w:bCs/>
                <w:color w:val="000000" w:themeColor="text1"/>
                <w:sz w:val="22"/>
                <w:szCs w:val="22"/>
              </w:rPr>
            </w:pPr>
            <w:r w:rsidRPr="00852D35">
              <w:rPr>
                <w:bCs/>
                <w:color w:val="000000" w:themeColor="text1"/>
                <w:sz w:val="22"/>
                <w:szCs w:val="22"/>
              </w:rPr>
              <w:t>11.</w:t>
            </w:r>
          </w:p>
        </w:tc>
        <w:tc>
          <w:tcPr>
            <w:tcW w:w="6791" w:type="dxa"/>
          </w:tcPr>
          <w:p w14:paraId="18C2E5A5" w14:textId="77777777" w:rsidR="009B4083" w:rsidRPr="00852D35" w:rsidRDefault="009B4083" w:rsidP="009B4083">
            <w:pPr>
              <w:rPr>
                <w:b/>
                <w:bCs/>
                <w:color w:val="000000" w:themeColor="text1"/>
                <w:sz w:val="22"/>
                <w:szCs w:val="22"/>
              </w:rPr>
            </w:pPr>
            <w:r w:rsidRPr="00852D35">
              <w:rPr>
                <w:color w:val="000000" w:themeColor="text1"/>
                <w:sz w:val="22"/>
                <w:szCs w:val="22"/>
              </w:rPr>
              <w:t>Confidentiality will be protected by proper secure storage of data.</w:t>
            </w:r>
          </w:p>
        </w:tc>
      </w:tr>
      <w:tr w:rsidR="009B4083" w:rsidRPr="00852D35" w14:paraId="2E292387" w14:textId="77777777" w:rsidTr="00D2622E">
        <w:trPr>
          <w:trHeight w:val="710"/>
        </w:trPr>
        <w:tc>
          <w:tcPr>
            <w:tcW w:w="625" w:type="dxa"/>
          </w:tcPr>
          <w:p w14:paraId="5F9D6B7F" w14:textId="77777777" w:rsidR="009B4083" w:rsidRPr="00852D35" w:rsidRDefault="009B4083" w:rsidP="009B4083">
            <w:pPr>
              <w:rPr>
                <w:color w:val="000000" w:themeColor="text1"/>
                <w:sz w:val="22"/>
                <w:szCs w:val="22"/>
              </w:rPr>
            </w:pPr>
          </w:p>
        </w:tc>
        <w:tc>
          <w:tcPr>
            <w:tcW w:w="540" w:type="dxa"/>
          </w:tcPr>
          <w:p w14:paraId="3531BFB4" w14:textId="77777777" w:rsidR="009B4083" w:rsidRPr="00852D35" w:rsidRDefault="009B4083" w:rsidP="009B4083">
            <w:pPr>
              <w:rPr>
                <w:bCs/>
                <w:color w:val="000000" w:themeColor="text1"/>
                <w:sz w:val="22"/>
                <w:szCs w:val="22"/>
              </w:rPr>
            </w:pPr>
          </w:p>
        </w:tc>
        <w:tc>
          <w:tcPr>
            <w:tcW w:w="1350" w:type="dxa"/>
          </w:tcPr>
          <w:p w14:paraId="50942AB1" w14:textId="77777777" w:rsidR="009B4083" w:rsidRPr="00852D35" w:rsidRDefault="009B4083" w:rsidP="009B4083">
            <w:pPr>
              <w:rPr>
                <w:bCs/>
                <w:color w:val="000000" w:themeColor="text1"/>
                <w:sz w:val="22"/>
                <w:szCs w:val="22"/>
              </w:rPr>
            </w:pPr>
          </w:p>
        </w:tc>
        <w:tc>
          <w:tcPr>
            <w:tcW w:w="630" w:type="dxa"/>
          </w:tcPr>
          <w:p w14:paraId="5F369B05" w14:textId="5EED234A" w:rsidR="009B4083" w:rsidRPr="00852D35" w:rsidRDefault="009B4083" w:rsidP="009B4083">
            <w:pPr>
              <w:rPr>
                <w:bCs/>
                <w:color w:val="000000" w:themeColor="text1"/>
                <w:sz w:val="22"/>
                <w:szCs w:val="22"/>
              </w:rPr>
            </w:pPr>
            <w:r w:rsidRPr="00852D35">
              <w:rPr>
                <w:bCs/>
                <w:color w:val="000000" w:themeColor="text1"/>
                <w:sz w:val="22"/>
                <w:szCs w:val="22"/>
              </w:rPr>
              <w:t>12.</w:t>
            </w:r>
          </w:p>
        </w:tc>
        <w:tc>
          <w:tcPr>
            <w:tcW w:w="6791" w:type="dxa"/>
          </w:tcPr>
          <w:p w14:paraId="4CE5FD09" w14:textId="2F36107B" w:rsidR="009B4083" w:rsidRPr="00852D35" w:rsidRDefault="009B4083" w:rsidP="009B4083">
            <w:pPr>
              <w:rPr>
                <w:color w:val="000000" w:themeColor="text1"/>
                <w:sz w:val="22"/>
                <w:szCs w:val="22"/>
              </w:rPr>
            </w:pPr>
            <w:r>
              <w:rPr>
                <w:color w:val="000000" w:themeColor="text1"/>
                <w:sz w:val="22"/>
                <w:szCs w:val="22"/>
              </w:rPr>
              <w:t>If applicable, e</w:t>
            </w:r>
            <w:r w:rsidRPr="00852D35">
              <w:rPr>
                <w:color w:val="000000" w:themeColor="text1"/>
                <w:sz w:val="22"/>
                <w:szCs w:val="22"/>
              </w:rPr>
              <w:t>xternal site approval is needed.</w:t>
            </w:r>
          </w:p>
        </w:tc>
      </w:tr>
      <w:tr w:rsidR="009B4083" w:rsidRPr="00852D35" w14:paraId="579DF09E" w14:textId="77777777" w:rsidTr="00D2622E">
        <w:trPr>
          <w:trHeight w:val="503"/>
        </w:trPr>
        <w:tc>
          <w:tcPr>
            <w:tcW w:w="625" w:type="dxa"/>
          </w:tcPr>
          <w:p w14:paraId="640BFF17" w14:textId="77777777" w:rsidR="009B4083" w:rsidRPr="00852D35" w:rsidRDefault="009B4083" w:rsidP="009B4083">
            <w:pPr>
              <w:rPr>
                <w:color w:val="000000" w:themeColor="text1"/>
                <w:sz w:val="20"/>
                <w:szCs w:val="20"/>
              </w:rPr>
            </w:pPr>
          </w:p>
        </w:tc>
        <w:tc>
          <w:tcPr>
            <w:tcW w:w="540" w:type="dxa"/>
          </w:tcPr>
          <w:p w14:paraId="3B45FB85" w14:textId="77777777" w:rsidR="009B4083" w:rsidRPr="00852D35" w:rsidRDefault="009B4083" w:rsidP="009B4083">
            <w:pPr>
              <w:rPr>
                <w:bCs/>
                <w:color w:val="000000" w:themeColor="text1"/>
                <w:sz w:val="22"/>
                <w:szCs w:val="22"/>
              </w:rPr>
            </w:pPr>
          </w:p>
        </w:tc>
        <w:tc>
          <w:tcPr>
            <w:tcW w:w="1350" w:type="dxa"/>
          </w:tcPr>
          <w:p w14:paraId="06CEFD87" w14:textId="77777777" w:rsidR="009B4083" w:rsidRPr="00852D35" w:rsidRDefault="009B4083" w:rsidP="009B4083">
            <w:pPr>
              <w:rPr>
                <w:bCs/>
                <w:color w:val="000000" w:themeColor="text1"/>
                <w:sz w:val="22"/>
                <w:szCs w:val="22"/>
              </w:rPr>
            </w:pPr>
          </w:p>
        </w:tc>
        <w:tc>
          <w:tcPr>
            <w:tcW w:w="630" w:type="dxa"/>
          </w:tcPr>
          <w:p w14:paraId="4DE0E036" w14:textId="25E7C20F" w:rsidR="009B4083" w:rsidRPr="00852D35" w:rsidRDefault="009B4083" w:rsidP="009B4083">
            <w:pPr>
              <w:rPr>
                <w:bCs/>
                <w:color w:val="000000" w:themeColor="text1"/>
                <w:sz w:val="22"/>
                <w:szCs w:val="22"/>
              </w:rPr>
            </w:pPr>
            <w:r w:rsidRPr="00852D35">
              <w:rPr>
                <w:bCs/>
                <w:color w:val="000000" w:themeColor="text1"/>
                <w:sz w:val="22"/>
                <w:szCs w:val="22"/>
              </w:rPr>
              <w:t>13.</w:t>
            </w:r>
          </w:p>
        </w:tc>
        <w:tc>
          <w:tcPr>
            <w:tcW w:w="6791" w:type="dxa"/>
          </w:tcPr>
          <w:p w14:paraId="47064BFD" w14:textId="4DA1F54F" w:rsidR="009B4083" w:rsidRPr="00852D35" w:rsidRDefault="009B4083" w:rsidP="009B4083">
            <w:pPr>
              <w:rPr>
                <w:color w:val="000000" w:themeColor="text1"/>
                <w:sz w:val="22"/>
                <w:szCs w:val="22"/>
                <w:highlight w:val="yellow"/>
              </w:rPr>
            </w:pPr>
            <w:r>
              <w:rPr>
                <w:color w:val="000000" w:themeColor="text1"/>
                <w:sz w:val="22"/>
                <w:szCs w:val="22"/>
              </w:rPr>
              <w:t xml:space="preserve">If applicable, </w:t>
            </w:r>
            <w:r w:rsidRPr="00852D35">
              <w:rPr>
                <w:color w:val="000000" w:themeColor="text1"/>
                <w:sz w:val="22"/>
                <w:szCs w:val="22"/>
              </w:rPr>
              <w:t>Psychology subject pool approval is attached.</w:t>
            </w:r>
          </w:p>
        </w:tc>
      </w:tr>
    </w:tbl>
    <w:p w14:paraId="3AF82541" w14:textId="77777777" w:rsidR="00C545F3" w:rsidRPr="00852D35" w:rsidRDefault="00C545F3" w:rsidP="00852D35">
      <w:pPr>
        <w:rPr>
          <w:b/>
          <w:bCs/>
          <w:color w:val="000000" w:themeColor="text1"/>
          <w:sz w:val="22"/>
          <w:szCs w:val="22"/>
        </w:rPr>
      </w:pPr>
    </w:p>
    <w:p w14:paraId="24FFDDCD" w14:textId="6CA2E9F6" w:rsidR="0037054F" w:rsidRPr="00852D35" w:rsidRDefault="0037054F" w:rsidP="00852D35">
      <w:pPr>
        <w:rPr>
          <w:rStyle w:val="Emphasis"/>
          <w:b/>
          <w:bCs/>
          <w:i w:val="0"/>
          <w:iCs w:val="0"/>
        </w:rPr>
      </w:pPr>
      <w:r w:rsidRPr="00852D35">
        <w:rPr>
          <w:rStyle w:val="Emphasis"/>
          <w:b/>
          <w:bCs/>
          <w:i w:val="0"/>
          <w:iCs w:val="0"/>
          <w:highlight w:val="yellow"/>
        </w:rPr>
        <w:lastRenderedPageBreak/>
        <w:t>If Statements 1-1</w:t>
      </w:r>
      <w:r w:rsidR="00FD5BF2" w:rsidRPr="00852D35">
        <w:rPr>
          <w:rStyle w:val="Emphasis"/>
          <w:b/>
          <w:bCs/>
          <w:i w:val="0"/>
          <w:iCs w:val="0"/>
          <w:highlight w:val="yellow"/>
        </w:rPr>
        <w:t>1</w:t>
      </w:r>
      <w:r w:rsidRPr="00852D35">
        <w:rPr>
          <w:rStyle w:val="Emphasis"/>
          <w:b/>
          <w:bCs/>
          <w:i w:val="0"/>
          <w:iCs w:val="0"/>
          <w:highlight w:val="yellow"/>
        </w:rPr>
        <w:t xml:space="preserve"> are answered Yes and 1</w:t>
      </w:r>
      <w:r w:rsidR="00FD5BF2" w:rsidRPr="00852D35">
        <w:rPr>
          <w:rStyle w:val="Emphasis"/>
          <w:b/>
          <w:bCs/>
          <w:i w:val="0"/>
          <w:iCs w:val="0"/>
          <w:highlight w:val="yellow"/>
        </w:rPr>
        <w:t>2</w:t>
      </w:r>
      <w:r w:rsidRPr="00852D35">
        <w:rPr>
          <w:rStyle w:val="Emphasis"/>
          <w:b/>
          <w:bCs/>
          <w:i w:val="0"/>
          <w:iCs w:val="0"/>
          <w:highlight w:val="yellow"/>
        </w:rPr>
        <w:t>-1</w:t>
      </w:r>
      <w:r w:rsidR="00F54CF3" w:rsidRPr="00852D35">
        <w:rPr>
          <w:rStyle w:val="Emphasis"/>
          <w:b/>
          <w:bCs/>
          <w:i w:val="0"/>
          <w:iCs w:val="0"/>
          <w:highlight w:val="yellow"/>
        </w:rPr>
        <w:t>3</w:t>
      </w:r>
      <w:r w:rsidRPr="00852D35">
        <w:rPr>
          <w:rStyle w:val="Emphasis"/>
          <w:b/>
          <w:bCs/>
          <w:i w:val="0"/>
          <w:iCs w:val="0"/>
          <w:highlight w:val="yellow"/>
        </w:rPr>
        <w:t xml:space="preserve"> are Yes or Not Applicable</w:t>
      </w:r>
      <w:r w:rsidRPr="00852D35">
        <w:rPr>
          <w:rStyle w:val="Emphasis"/>
          <w:b/>
          <w:bCs/>
          <w:i w:val="0"/>
          <w:iCs w:val="0"/>
        </w:rPr>
        <w:t>, then the study can be certified as Exempt under 45CFR46.104(d)(3).</w:t>
      </w:r>
    </w:p>
    <w:p w14:paraId="2F4D40A0" w14:textId="77777777" w:rsidR="001C620C" w:rsidRPr="00852D35" w:rsidRDefault="001C620C" w:rsidP="00852D35">
      <w:pPr>
        <w:rPr>
          <w:b/>
          <w:color w:val="000000" w:themeColor="text1"/>
          <w:sz w:val="28"/>
          <w:szCs w:val="28"/>
        </w:rPr>
      </w:pPr>
    </w:p>
    <w:p w14:paraId="1EE7ED6E" w14:textId="35596494" w:rsidR="0066783C" w:rsidRPr="00852D35" w:rsidRDefault="001C620C" w:rsidP="00852D35">
      <w:pPr>
        <w:pStyle w:val="Heading1"/>
      </w:pPr>
      <w:r w:rsidRPr="00852D35">
        <w:t>F</w:t>
      </w:r>
      <w:r w:rsidR="002A7AD1" w:rsidRPr="00852D35">
        <w:t>ull</w:t>
      </w:r>
      <w:r w:rsidRPr="00852D35">
        <w:t xml:space="preserve"> </w:t>
      </w:r>
      <w:r w:rsidR="0066783C" w:rsidRPr="00852D35">
        <w:t>P</w:t>
      </w:r>
      <w:r w:rsidR="002A7AD1" w:rsidRPr="00852D35">
        <w:t>rotocol Title</w:t>
      </w:r>
      <w:r w:rsidR="0066783C" w:rsidRPr="00852D35">
        <w:t>:</w:t>
      </w:r>
    </w:p>
    <w:p w14:paraId="26B3F99D" w14:textId="5FE015AA" w:rsidR="00CD13FD" w:rsidRPr="00852D35" w:rsidRDefault="00CD13FD" w:rsidP="00852D35">
      <w:pPr>
        <w:pStyle w:val="Default"/>
        <w:ind w:left="720"/>
        <w:rPr>
          <w:color w:val="000000" w:themeColor="text1"/>
        </w:rPr>
      </w:pPr>
      <w:r w:rsidRPr="00852D35">
        <w:rPr>
          <w:color w:val="000000" w:themeColor="text1"/>
        </w:rPr>
        <w:t>Include the full protocol title.</w:t>
      </w:r>
    </w:p>
    <w:p w14:paraId="617BCD7B" w14:textId="77777777" w:rsidR="00CD13FD" w:rsidRPr="00852D35" w:rsidRDefault="00CD13F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6586D288" w14:textId="77777777" w:rsidR="00CD13FD" w:rsidRPr="00852D35" w:rsidRDefault="00CD13FD" w:rsidP="00852D35">
      <w:pPr>
        <w:pStyle w:val="BlockText"/>
        <w:shd w:val="clear" w:color="auto" w:fill="F2F2F2" w:themeFill="background1" w:themeFillShade="F2"/>
        <w:spacing w:before="0" w:after="0"/>
        <w:rPr>
          <w:i w:val="0"/>
          <w:color w:val="000000" w:themeColor="text1"/>
        </w:rPr>
      </w:pPr>
    </w:p>
    <w:p w14:paraId="00478600" w14:textId="34EEFE8C" w:rsidR="00961188" w:rsidRPr="00852D35" w:rsidRDefault="000E11D2" w:rsidP="00852D35">
      <w:pPr>
        <w:pStyle w:val="Heading2"/>
        <w:spacing w:before="0" w:after="0"/>
        <w:rPr>
          <w:sz w:val="28"/>
          <w:szCs w:val="28"/>
        </w:rPr>
      </w:pPr>
      <w:r w:rsidRPr="00852D35">
        <w:rPr>
          <w:sz w:val="28"/>
          <w:szCs w:val="28"/>
        </w:rPr>
        <w:t>P</w:t>
      </w:r>
      <w:r w:rsidR="002A7AD1" w:rsidRPr="00852D35">
        <w:rPr>
          <w:sz w:val="28"/>
          <w:szCs w:val="28"/>
        </w:rPr>
        <w:t xml:space="preserve">rincipal </w:t>
      </w:r>
      <w:r w:rsidRPr="00852D35">
        <w:rPr>
          <w:sz w:val="28"/>
          <w:szCs w:val="28"/>
        </w:rPr>
        <w:t>I</w:t>
      </w:r>
      <w:r w:rsidR="002A7AD1" w:rsidRPr="00852D35">
        <w:rPr>
          <w:sz w:val="28"/>
          <w:szCs w:val="28"/>
        </w:rPr>
        <w:t>nvestigator</w:t>
      </w:r>
      <w:r w:rsidRPr="00852D35">
        <w:rPr>
          <w:sz w:val="28"/>
          <w:szCs w:val="28"/>
        </w:rPr>
        <w:t>:</w:t>
      </w:r>
    </w:p>
    <w:p w14:paraId="52EC5244" w14:textId="77777777" w:rsidR="00961188" w:rsidRPr="00852D35" w:rsidRDefault="000E11D2" w:rsidP="00852D35">
      <w:pPr>
        <w:ind w:left="720"/>
        <w:rPr>
          <w:color w:val="000000" w:themeColor="text1"/>
        </w:rPr>
      </w:pPr>
      <w:r w:rsidRPr="00852D35">
        <w:rPr>
          <w:color w:val="000000" w:themeColor="text1"/>
        </w:rPr>
        <w:t>Name</w:t>
      </w:r>
    </w:p>
    <w:p w14:paraId="4F1CD13F" w14:textId="77777777" w:rsidR="00961188" w:rsidRPr="00852D35" w:rsidRDefault="000E11D2" w:rsidP="00852D35">
      <w:pPr>
        <w:ind w:left="720"/>
        <w:rPr>
          <w:color w:val="000000" w:themeColor="text1"/>
        </w:rPr>
      </w:pPr>
      <w:r w:rsidRPr="00852D35">
        <w:rPr>
          <w:color w:val="000000" w:themeColor="text1"/>
        </w:rPr>
        <w:t>Department</w:t>
      </w:r>
    </w:p>
    <w:p w14:paraId="1F943E3F" w14:textId="77777777" w:rsidR="00961188" w:rsidRPr="00852D35" w:rsidRDefault="000E11D2" w:rsidP="00852D35">
      <w:pPr>
        <w:ind w:left="720"/>
        <w:rPr>
          <w:color w:val="000000" w:themeColor="text1"/>
        </w:rPr>
      </w:pPr>
      <w:r w:rsidRPr="00852D35">
        <w:rPr>
          <w:color w:val="000000" w:themeColor="text1"/>
        </w:rPr>
        <w:t>Telephone Number</w:t>
      </w:r>
    </w:p>
    <w:p w14:paraId="1524C0FE" w14:textId="77777777" w:rsidR="00CD13FD" w:rsidRPr="00852D35" w:rsidRDefault="000E11D2" w:rsidP="00852D35">
      <w:pPr>
        <w:ind w:left="720"/>
        <w:rPr>
          <w:color w:val="000000" w:themeColor="text1"/>
        </w:rPr>
      </w:pPr>
      <w:r w:rsidRPr="00852D35">
        <w:rPr>
          <w:color w:val="000000" w:themeColor="text1"/>
        </w:rPr>
        <w:t>Email Address</w:t>
      </w:r>
    </w:p>
    <w:p w14:paraId="2E42E6D9" w14:textId="4847B160" w:rsidR="00961188" w:rsidRPr="00852D35" w:rsidRDefault="000E11D2" w:rsidP="00852D35">
      <w:pPr>
        <w:pStyle w:val="Heading3"/>
        <w:spacing w:before="0" w:after="0"/>
        <w:rPr>
          <w:rFonts w:ascii="Times New Roman" w:hAnsi="Times New Roman" w:cs="Times New Roman"/>
          <w:sz w:val="28"/>
          <w:szCs w:val="28"/>
        </w:rPr>
      </w:pPr>
      <w:r w:rsidRPr="00852D35">
        <w:rPr>
          <w:rFonts w:ascii="Times New Roman" w:hAnsi="Times New Roman" w:cs="Times New Roman"/>
          <w:sz w:val="28"/>
          <w:szCs w:val="28"/>
        </w:rPr>
        <w:t>F</w:t>
      </w:r>
      <w:r w:rsidR="002A7AD1" w:rsidRPr="00852D35">
        <w:rPr>
          <w:rFonts w:ascii="Times New Roman" w:hAnsi="Times New Roman" w:cs="Times New Roman"/>
          <w:sz w:val="28"/>
          <w:szCs w:val="28"/>
        </w:rPr>
        <w:t>aculty Sponsor</w:t>
      </w:r>
      <w:r w:rsidRPr="00852D35">
        <w:rPr>
          <w:rFonts w:ascii="Times New Roman" w:hAnsi="Times New Roman" w:cs="Times New Roman"/>
          <w:sz w:val="28"/>
          <w:szCs w:val="28"/>
        </w:rPr>
        <w:t xml:space="preserve"> (for student projects):</w:t>
      </w:r>
    </w:p>
    <w:p w14:paraId="579EE9F9" w14:textId="77777777" w:rsidR="00961188" w:rsidRPr="00852D35" w:rsidRDefault="000E11D2" w:rsidP="00852D35">
      <w:pPr>
        <w:ind w:left="720"/>
        <w:rPr>
          <w:color w:val="000000" w:themeColor="text1"/>
        </w:rPr>
      </w:pPr>
      <w:r w:rsidRPr="00852D35">
        <w:rPr>
          <w:color w:val="000000" w:themeColor="text1"/>
        </w:rPr>
        <w:t>Name</w:t>
      </w:r>
    </w:p>
    <w:p w14:paraId="0682D8D1" w14:textId="77777777" w:rsidR="00961188" w:rsidRPr="00852D35" w:rsidRDefault="000E11D2" w:rsidP="00852D35">
      <w:pPr>
        <w:ind w:left="720"/>
        <w:rPr>
          <w:color w:val="000000" w:themeColor="text1"/>
        </w:rPr>
      </w:pPr>
      <w:r w:rsidRPr="00852D35">
        <w:rPr>
          <w:color w:val="000000" w:themeColor="text1"/>
        </w:rPr>
        <w:t>Department</w:t>
      </w:r>
    </w:p>
    <w:p w14:paraId="64C477DB" w14:textId="77777777" w:rsidR="00961188" w:rsidRPr="00852D35" w:rsidRDefault="000E11D2" w:rsidP="00852D35">
      <w:pPr>
        <w:ind w:left="720"/>
        <w:rPr>
          <w:color w:val="000000" w:themeColor="text1"/>
        </w:rPr>
      </w:pPr>
      <w:r w:rsidRPr="00852D35">
        <w:rPr>
          <w:color w:val="000000" w:themeColor="text1"/>
        </w:rPr>
        <w:t>Telephone Number</w:t>
      </w:r>
    </w:p>
    <w:p w14:paraId="6036F3A9" w14:textId="77777777" w:rsidR="00961188" w:rsidRPr="00852D35" w:rsidRDefault="000E11D2" w:rsidP="00852D35">
      <w:pPr>
        <w:ind w:left="720"/>
        <w:rPr>
          <w:color w:val="000000" w:themeColor="text1"/>
        </w:rPr>
      </w:pPr>
      <w:r w:rsidRPr="00852D35">
        <w:rPr>
          <w:color w:val="000000" w:themeColor="text1"/>
        </w:rPr>
        <w:t>Email Address</w:t>
      </w:r>
    </w:p>
    <w:p w14:paraId="767C6A62" w14:textId="77777777" w:rsidR="003C224B" w:rsidRPr="00852D35" w:rsidRDefault="003C224B" w:rsidP="00852D35">
      <w:pPr>
        <w:pStyle w:val="Heading1"/>
        <w:rPr>
          <w:color w:val="000000" w:themeColor="text1"/>
        </w:rPr>
      </w:pPr>
    </w:p>
    <w:p w14:paraId="68CE5A48" w14:textId="38770DB1" w:rsidR="00961188" w:rsidRPr="00852D35" w:rsidRDefault="000E11D2" w:rsidP="00852D35">
      <w:pPr>
        <w:pStyle w:val="Heading1"/>
        <w:rPr>
          <w:color w:val="000000" w:themeColor="text1"/>
        </w:rPr>
      </w:pPr>
      <w:r w:rsidRPr="00852D35">
        <w:rPr>
          <w:color w:val="000000" w:themeColor="text1"/>
        </w:rPr>
        <w:t>V</w:t>
      </w:r>
      <w:r w:rsidR="002A7AD1" w:rsidRPr="00852D35">
        <w:rPr>
          <w:color w:val="000000" w:themeColor="text1"/>
        </w:rPr>
        <w:t>ersion Number</w:t>
      </w:r>
      <w:r w:rsidRPr="00852D35">
        <w:rPr>
          <w:color w:val="000000" w:themeColor="text1"/>
        </w:rPr>
        <w:t>:</w:t>
      </w:r>
    </w:p>
    <w:p w14:paraId="4F6A6BE0" w14:textId="77777777" w:rsidR="00961188" w:rsidRPr="00852D35" w:rsidRDefault="000E11D2" w:rsidP="00852D35">
      <w:pPr>
        <w:ind w:left="720"/>
        <w:rPr>
          <w:color w:val="000000" w:themeColor="text1"/>
        </w:rPr>
      </w:pPr>
      <w:r w:rsidRPr="00852D35">
        <w:rPr>
          <w:color w:val="000000" w:themeColor="text1"/>
        </w:rPr>
        <w:t>Include the version number of this protocol.</w:t>
      </w:r>
    </w:p>
    <w:p w14:paraId="40B9438C" w14:textId="77777777" w:rsidR="00CD13FD" w:rsidRPr="00852D35" w:rsidRDefault="00CD13F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4E8ACE88" w14:textId="77777777" w:rsidR="00D76BA9" w:rsidRPr="00852D35" w:rsidRDefault="00D76BA9" w:rsidP="00852D35">
      <w:pPr>
        <w:pStyle w:val="BlockText"/>
        <w:shd w:val="clear" w:color="auto" w:fill="F2F2F2" w:themeFill="background1" w:themeFillShade="F2"/>
        <w:spacing w:before="0" w:after="0"/>
        <w:rPr>
          <w:i w:val="0"/>
          <w:color w:val="000000" w:themeColor="text1"/>
        </w:rPr>
      </w:pPr>
    </w:p>
    <w:p w14:paraId="74B427AA" w14:textId="77777777" w:rsidR="00C1306C" w:rsidRPr="00852D35" w:rsidRDefault="00C1306C" w:rsidP="00852D35">
      <w:pPr>
        <w:pStyle w:val="Heading3"/>
        <w:spacing w:before="0" w:after="0"/>
        <w:rPr>
          <w:rFonts w:ascii="Times New Roman" w:hAnsi="Times New Roman" w:cs="Times New Roman"/>
          <w:sz w:val="28"/>
          <w:szCs w:val="28"/>
        </w:rPr>
      </w:pPr>
      <w:r w:rsidRPr="00852D35">
        <w:rPr>
          <w:rFonts w:ascii="Times New Roman" w:hAnsi="Times New Roman" w:cs="Times New Roman"/>
          <w:sz w:val="28"/>
          <w:szCs w:val="28"/>
        </w:rPr>
        <w:t>Table of Contents</w:t>
      </w:r>
    </w:p>
    <w:p w14:paraId="66CD00CD" w14:textId="77777777" w:rsidR="00C1306C" w:rsidRPr="00852D35" w:rsidRDefault="00C1306C" w:rsidP="00852D35">
      <w:pPr>
        <w:pStyle w:val="ListParagraph"/>
      </w:pPr>
      <w:r w:rsidRPr="00852D35">
        <w:t>1.0</w:t>
      </w:r>
      <w:r w:rsidRPr="00852D35">
        <w:tab/>
        <w:t>Objectives</w:t>
      </w:r>
      <w:r w:rsidRPr="00852D35">
        <w:tab/>
      </w:r>
    </w:p>
    <w:p w14:paraId="61A4B6CD" w14:textId="77777777" w:rsidR="00C1306C" w:rsidRPr="00852D35" w:rsidRDefault="00C1306C" w:rsidP="00852D35">
      <w:pPr>
        <w:pStyle w:val="ListParagraph"/>
      </w:pPr>
      <w:r w:rsidRPr="00852D35">
        <w:t>2.0</w:t>
      </w:r>
      <w:r w:rsidRPr="00852D35">
        <w:tab/>
        <w:t>Description of Participants and Recruitment Methods</w:t>
      </w:r>
    </w:p>
    <w:p w14:paraId="0705B9C2" w14:textId="77777777" w:rsidR="00C1306C" w:rsidRPr="00852D35" w:rsidRDefault="00C1306C" w:rsidP="00852D35">
      <w:pPr>
        <w:pStyle w:val="ListParagraph"/>
      </w:pPr>
      <w:r w:rsidRPr="00852D35">
        <w:t>3.0</w:t>
      </w:r>
      <w:r w:rsidRPr="00852D35">
        <w:tab/>
        <w:t>Study Timeline</w:t>
      </w:r>
      <w:r w:rsidRPr="00852D35">
        <w:tab/>
      </w:r>
    </w:p>
    <w:p w14:paraId="01B3EE72" w14:textId="77777777" w:rsidR="00C1306C" w:rsidRPr="00852D35" w:rsidRDefault="00C1306C" w:rsidP="00852D35">
      <w:pPr>
        <w:pStyle w:val="ListParagraph"/>
      </w:pPr>
      <w:r w:rsidRPr="00852D35">
        <w:t>4.0</w:t>
      </w:r>
      <w:r w:rsidRPr="00852D35">
        <w:tab/>
        <w:t>Procedures Involved</w:t>
      </w:r>
      <w:r w:rsidRPr="00852D35">
        <w:tab/>
      </w:r>
    </w:p>
    <w:p w14:paraId="6ECF29E8" w14:textId="77777777" w:rsidR="00C1306C" w:rsidRPr="00852D35" w:rsidRDefault="00C1306C" w:rsidP="00852D35">
      <w:pPr>
        <w:pStyle w:val="ListParagraph"/>
      </w:pPr>
      <w:r w:rsidRPr="00852D35">
        <w:t>5.0</w:t>
      </w:r>
      <w:r w:rsidRPr="00852D35">
        <w:tab/>
        <w:t>Data Analysis and Management</w:t>
      </w:r>
      <w:r w:rsidRPr="00852D35">
        <w:tab/>
      </w:r>
    </w:p>
    <w:p w14:paraId="1C87A6B7" w14:textId="77777777" w:rsidR="00C1306C" w:rsidRPr="00852D35" w:rsidRDefault="00C1306C" w:rsidP="00852D35">
      <w:pPr>
        <w:pStyle w:val="ListParagraph"/>
      </w:pPr>
      <w:r w:rsidRPr="00852D35">
        <w:t>6.0</w:t>
      </w:r>
      <w:r w:rsidRPr="00852D35">
        <w:tab/>
        <w:t>Risks to Participants</w:t>
      </w:r>
      <w:r w:rsidRPr="00852D35">
        <w:tab/>
      </w:r>
    </w:p>
    <w:p w14:paraId="1B138796" w14:textId="77777777" w:rsidR="00C1306C" w:rsidRPr="00852D35" w:rsidRDefault="00C1306C" w:rsidP="00852D35">
      <w:pPr>
        <w:pStyle w:val="ListParagraph"/>
      </w:pPr>
      <w:r w:rsidRPr="00852D35">
        <w:t>7.0</w:t>
      </w:r>
      <w:r w:rsidRPr="00852D35">
        <w:tab/>
        <w:t>Potential Benefits</w:t>
      </w:r>
      <w:r w:rsidRPr="00852D35">
        <w:tab/>
      </w:r>
    </w:p>
    <w:p w14:paraId="57453572" w14:textId="77777777" w:rsidR="00C1306C" w:rsidRDefault="00C1306C" w:rsidP="00852D35">
      <w:pPr>
        <w:pStyle w:val="ListParagraph"/>
      </w:pPr>
      <w:r w:rsidRPr="00852D35">
        <w:t>8.0</w:t>
      </w:r>
      <w:r w:rsidRPr="00852D35">
        <w:tab/>
        <w:t>External Approvals</w:t>
      </w:r>
      <w:r w:rsidRPr="00852D35">
        <w:tab/>
      </w:r>
    </w:p>
    <w:p w14:paraId="5533ED0E" w14:textId="77777777" w:rsidR="009B4083" w:rsidRPr="00852D35" w:rsidRDefault="009B4083" w:rsidP="00852D35">
      <w:pPr>
        <w:pStyle w:val="ListParagraph"/>
      </w:pPr>
    </w:p>
    <w:p w14:paraId="10A4AC93" w14:textId="4C683497" w:rsidR="00961188" w:rsidRPr="00852D35" w:rsidRDefault="002A7F80" w:rsidP="00852D35">
      <w:pPr>
        <w:pStyle w:val="Heading4"/>
        <w:spacing w:before="0" w:after="0"/>
        <w:rPr>
          <w:sz w:val="28"/>
          <w:szCs w:val="28"/>
        </w:rPr>
      </w:pPr>
      <w:bookmarkStart w:id="1" w:name="_30j0zll" w:colFirst="0" w:colLast="0"/>
      <w:bookmarkStart w:id="2" w:name="_Toc476738588"/>
      <w:bookmarkEnd w:id="1"/>
      <w:r w:rsidRPr="00852D35">
        <w:rPr>
          <w:sz w:val="28"/>
          <w:szCs w:val="28"/>
        </w:rPr>
        <w:t>1.</w:t>
      </w:r>
      <w:r w:rsidRPr="00852D35">
        <w:rPr>
          <w:sz w:val="28"/>
          <w:szCs w:val="28"/>
        </w:rPr>
        <w:tab/>
      </w:r>
      <w:r w:rsidR="000E11D2" w:rsidRPr="00852D35">
        <w:rPr>
          <w:sz w:val="28"/>
          <w:szCs w:val="28"/>
        </w:rPr>
        <w:t>Objectives</w:t>
      </w:r>
      <w:bookmarkEnd w:id="2"/>
    </w:p>
    <w:p w14:paraId="187D2CC4" w14:textId="38D1EFD9" w:rsidR="00961188" w:rsidRPr="00852D35" w:rsidRDefault="000E11D2" w:rsidP="00852D35">
      <w:pPr>
        <w:numPr>
          <w:ilvl w:val="1"/>
          <w:numId w:val="3"/>
        </w:numPr>
        <w:ind w:right="720"/>
        <w:rPr>
          <w:color w:val="000000" w:themeColor="text1"/>
        </w:rPr>
      </w:pPr>
      <w:r w:rsidRPr="00852D35">
        <w:rPr>
          <w:color w:val="000000" w:themeColor="text1"/>
        </w:rPr>
        <w:t>Describe the purpo</w:t>
      </w:r>
      <w:r w:rsidR="0065100A" w:rsidRPr="00852D35">
        <w:rPr>
          <w:color w:val="000000" w:themeColor="text1"/>
        </w:rPr>
        <w:t>se</w:t>
      </w:r>
      <w:r w:rsidR="00A41CCB" w:rsidRPr="00852D35">
        <w:rPr>
          <w:color w:val="000000" w:themeColor="text1"/>
        </w:rPr>
        <w:t xml:space="preserve"> and</w:t>
      </w:r>
      <w:r w:rsidR="0065100A" w:rsidRPr="00852D35">
        <w:rPr>
          <w:color w:val="000000" w:themeColor="text1"/>
        </w:rPr>
        <w:t xml:space="preserve"> specific </w:t>
      </w:r>
      <w:r w:rsidR="003E51F4" w:rsidRPr="00852D35">
        <w:rPr>
          <w:color w:val="000000" w:themeColor="text1"/>
        </w:rPr>
        <w:t>aims</w:t>
      </w:r>
      <w:r w:rsidR="0065100A" w:rsidRPr="00852D35">
        <w:rPr>
          <w:color w:val="000000" w:themeColor="text1"/>
        </w:rPr>
        <w:t xml:space="preserve"> for the research</w:t>
      </w:r>
      <w:r w:rsidRPr="00852D35">
        <w:rPr>
          <w:color w:val="000000" w:themeColor="text1"/>
        </w:rPr>
        <w:t>.</w:t>
      </w:r>
      <w:r w:rsidR="00A41CCB" w:rsidRPr="00852D35">
        <w:rPr>
          <w:color w:val="000000" w:themeColor="text1"/>
        </w:rPr>
        <w:t xml:space="preserve"> If applicable, state specific hypotheses to be tested.</w:t>
      </w:r>
    </w:p>
    <w:p w14:paraId="152B18DF" w14:textId="77777777" w:rsidR="00CD13FD" w:rsidRPr="00852D35" w:rsidRDefault="00CD13F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3165E94C" w14:textId="77777777" w:rsidR="00CD13FD" w:rsidRPr="00852D35" w:rsidRDefault="00CD13FD" w:rsidP="00852D35">
      <w:pPr>
        <w:pStyle w:val="BlockText"/>
        <w:shd w:val="clear" w:color="auto" w:fill="F2F2F2" w:themeFill="background1" w:themeFillShade="F2"/>
        <w:spacing w:before="0" w:after="0"/>
        <w:rPr>
          <w:i w:val="0"/>
          <w:color w:val="000000" w:themeColor="text1"/>
        </w:rPr>
      </w:pPr>
    </w:p>
    <w:p w14:paraId="3D95B6F0" w14:textId="77777777" w:rsidR="00CD13FD" w:rsidRPr="00852D35" w:rsidRDefault="00CD13FD" w:rsidP="00852D35">
      <w:pPr>
        <w:pStyle w:val="BlockText"/>
        <w:shd w:val="clear" w:color="auto" w:fill="F2F2F2" w:themeFill="background1" w:themeFillShade="F2"/>
        <w:spacing w:before="0" w:after="0"/>
        <w:rPr>
          <w:i w:val="0"/>
          <w:color w:val="000000" w:themeColor="text1"/>
        </w:rPr>
      </w:pPr>
      <w:bookmarkStart w:id="3" w:name="_1fob9te" w:colFirst="0" w:colLast="0"/>
      <w:bookmarkEnd w:id="3"/>
    </w:p>
    <w:p w14:paraId="05A3DB33" w14:textId="4F9C5385" w:rsidR="00C36BF2" w:rsidRPr="00852D35" w:rsidRDefault="00C36BF2" w:rsidP="00852D35">
      <w:pPr>
        <w:pStyle w:val="Heading5"/>
        <w:numPr>
          <w:ilvl w:val="0"/>
          <w:numId w:val="3"/>
        </w:numPr>
        <w:spacing w:before="0" w:after="0"/>
        <w:rPr>
          <w:sz w:val="28"/>
          <w:szCs w:val="28"/>
        </w:rPr>
      </w:pPr>
      <w:r w:rsidRPr="00852D35">
        <w:rPr>
          <w:sz w:val="28"/>
          <w:szCs w:val="28"/>
        </w:rPr>
        <w:t>Description of Participants and Recruitment Procedures</w:t>
      </w:r>
    </w:p>
    <w:p w14:paraId="54D9D3A7" w14:textId="77777777" w:rsidR="00852D35" w:rsidRDefault="00852D35" w:rsidP="00852D35">
      <w:pPr>
        <w:pStyle w:val="Heading2"/>
        <w:numPr>
          <w:ilvl w:val="1"/>
          <w:numId w:val="17"/>
        </w:numPr>
        <w:spacing w:before="0" w:after="0"/>
        <w:ind w:left="972" w:hanging="432"/>
        <w:rPr>
          <w:rFonts w:ascii="Calibri" w:hAnsi="Calibri" w:cs="Calibri"/>
          <w:b w:val="0"/>
          <w:bCs/>
          <w:color w:val="auto"/>
          <w:sz w:val="24"/>
          <w:szCs w:val="24"/>
        </w:rPr>
      </w:pPr>
      <w:bookmarkStart w:id="4" w:name="_Toc476738592"/>
      <w:r w:rsidRPr="00E102E6">
        <w:rPr>
          <w:rFonts w:ascii="Calibri" w:hAnsi="Calibri" w:cs="Calibri"/>
          <w:b w:val="0"/>
          <w:bCs/>
          <w:color w:val="auto"/>
          <w:sz w:val="24"/>
          <w:szCs w:val="24"/>
        </w:rPr>
        <w:t>Describe the characteristics of the participants in the study. Include the source of the participants and the criteria that define who will be included or excluded in your final study sample.</w:t>
      </w:r>
    </w:p>
    <w:p w14:paraId="4399937F"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75BC4334"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526B1A73"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71E291A7" w14:textId="77777777" w:rsidR="00852D35" w:rsidRDefault="00852D35" w:rsidP="00852D35">
      <w:pPr>
        <w:ind w:left="900" w:right="720"/>
        <w:rPr>
          <w:rFonts w:asciiTheme="minorHAnsi" w:hAnsiTheme="minorHAnsi" w:cstheme="minorHAnsi"/>
          <w:color w:val="auto"/>
        </w:rPr>
      </w:pPr>
    </w:p>
    <w:p w14:paraId="1BFAB8BE" w14:textId="77777777" w:rsidR="00852D35" w:rsidRPr="00E102E6" w:rsidRDefault="00852D35" w:rsidP="00852D35">
      <w:pPr>
        <w:pStyle w:val="ListParagraph"/>
        <w:numPr>
          <w:ilvl w:val="1"/>
          <w:numId w:val="17"/>
        </w:numPr>
        <w:ind w:right="720"/>
        <w:rPr>
          <w:rFonts w:asciiTheme="minorHAnsi" w:hAnsiTheme="minorHAnsi" w:cstheme="minorHAnsi"/>
          <w:color w:val="auto"/>
        </w:rPr>
      </w:pPr>
      <w:r>
        <w:rPr>
          <w:rFonts w:asciiTheme="minorHAnsi" w:hAnsiTheme="minorHAnsi" w:cstheme="minorHAnsi"/>
          <w:color w:val="auto"/>
        </w:rPr>
        <w:t xml:space="preserve">   Describe </w:t>
      </w:r>
      <w:r w:rsidRPr="006A4F31">
        <w:rPr>
          <w:rFonts w:asciiTheme="minorHAnsi" w:hAnsiTheme="minorHAnsi" w:cstheme="minorHAnsi"/>
          <w:color w:val="000000" w:themeColor="text1"/>
        </w:rPr>
        <w:t>how the participants will be recruited. Describe when and where potential participants will be recruited</w:t>
      </w:r>
      <w:r>
        <w:rPr>
          <w:rFonts w:asciiTheme="minorHAnsi" w:hAnsiTheme="minorHAnsi" w:cstheme="minorHAnsi"/>
          <w:color w:val="000000" w:themeColor="text1"/>
        </w:rPr>
        <w:t>.</w:t>
      </w:r>
    </w:p>
    <w:p w14:paraId="7C8E1B46"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r w:rsidRPr="00E102E6">
        <w:rPr>
          <w:rFonts w:asciiTheme="minorHAnsi" w:hAnsiTheme="minorHAnsi" w:cstheme="minorHAnsi"/>
          <w:color w:val="000000" w:themeColor="text1"/>
        </w:rPr>
        <w:t>Response:</w:t>
      </w:r>
    </w:p>
    <w:p w14:paraId="72B94CDB"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p>
    <w:p w14:paraId="49C65449"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p>
    <w:p w14:paraId="589C4F8E"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p>
    <w:p w14:paraId="7FA4EF05" w14:textId="362E75EF" w:rsidR="00852D35" w:rsidRPr="00E102E6" w:rsidRDefault="00852D35" w:rsidP="00852D35">
      <w:pPr>
        <w:pStyle w:val="ListParagraph"/>
        <w:numPr>
          <w:ilvl w:val="1"/>
          <w:numId w:val="17"/>
        </w:numPr>
        <w:ind w:right="720"/>
        <w:rPr>
          <w:rFonts w:asciiTheme="minorHAnsi" w:hAnsiTheme="minorHAnsi" w:cstheme="minorHAnsi"/>
          <w:color w:val="000000" w:themeColor="text1"/>
        </w:rPr>
      </w:pPr>
      <w:r w:rsidRPr="00E102E6">
        <w:rPr>
          <w:rFonts w:asciiTheme="minorHAnsi" w:hAnsiTheme="minorHAnsi" w:cstheme="minorHAnsi"/>
          <w:color w:val="000000" w:themeColor="text1"/>
        </w:rPr>
        <w:t>Include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75729D5B"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90BA6B7"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5F07A1A8" w14:textId="77777777" w:rsidR="00852D35" w:rsidRPr="006A4F31" w:rsidRDefault="00852D35" w:rsidP="00852D35">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42D18871" w14:textId="77777777" w:rsidR="00852D35" w:rsidRPr="00C411BC"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7B6C2BCB" w14:textId="77777777" w:rsidR="00852D35" w:rsidRPr="00C411BC" w:rsidRDefault="00852D35" w:rsidP="00852D35">
      <w:pPr>
        <w:numPr>
          <w:ilvl w:val="1"/>
          <w:numId w:val="17"/>
        </w:numPr>
        <w:ind w:right="720"/>
        <w:rPr>
          <w:rFonts w:asciiTheme="minorHAnsi" w:hAnsiTheme="minorHAnsi" w:cstheme="minorHAnsi"/>
          <w:color w:val="auto"/>
        </w:rPr>
      </w:pPr>
      <w:r w:rsidRPr="00C411BC">
        <w:rPr>
          <w:rFonts w:asciiTheme="minorHAnsi" w:hAnsiTheme="minorHAnsi" w:cstheme="minorHAnsi"/>
          <w:color w:val="auto"/>
        </w:rPr>
        <w:t>Indicate the total approximate number of participants.</w:t>
      </w:r>
    </w:p>
    <w:p w14:paraId="7FD8F54A" w14:textId="77777777" w:rsidR="00852D35" w:rsidRPr="00F45ED3" w:rsidRDefault="00852D35" w:rsidP="00852D35">
      <w:pPr>
        <w:pStyle w:val="BlockText"/>
        <w:shd w:val="clear" w:color="auto" w:fill="F2F2F2" w:themeFill="background1" w:themeFillShade="F2"/>
        <w:spacing w:before="0" w:after="0"/>
        <w:ind w:left="540"/>
        <w:rPr>
          <w:rFonts w:asciiTheme="minorHAnsi" w:hAnsiTheme="minorHAnsi" w:cstheme="minorHAnsi"/>
          <w:i w:val="0"/>
        </w:rPr>
      </w:pPr>
      <w:bookmarkStart w:id="5" w:name="_tyjcwt" w:colFirst="0" w:colLast="0"/>
      <w:bookmarkEnd w:id="5"/>
      <w:r w:rsidRPr="00F45ED3">
        <w:rPr>
          <w:rFonts w:asciiTheme="minorHAnsi" w:hAnsiTheme="minorHAnsi" w:cstheme="minorHAnsi"/>
          <w:i w:val="0"/>
        </w:rPr>
        <w:t>Response:</w:t>
      </w:r>
    </w:p>
    <w:p w14:paraId="41472379" w14:textId="77777777" w:rsidR="00852D35" w:rsidRPr="00C411BC"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6128C214" w14:textId="77777777" w:rsidR="00852D35" w:rsidRPr="00C411BC" w:rsidRDefault="00852D35" w:rsidP="00852D35">
      <w:pPr>
        <w:ind w:left="972" w:right="720"/>
        <w:rPr>
          <w:rFonts w:asciiTheme="minorHAnsi" w:hAnsiTheme="minorHAnsi" w:cstheme="minorHAnsi"/>
          <w:color w:val="auto"/>
        </w:rPr>
      </w:pPr>
    </w:p>
    <w:p w14:paraId="73AA7365" w14:textId="77777777" w:rsidR="00852D35" w:rsidRDefault="00852D35" w:rsidP="00852D35">
      <w:pPr>
        <w:pStyle w:val="ListParagraph"/>
        <w:numPr>
          <w:ilvl w:val="1"/>
          <w:numId w:val="17"/>
        </w:numPr>
        <w:ind w:right="720"/>
        <w:rPr>
          <w:rFonts w:asciiTheme="minorHAnsi" w:hAnsiTheme="minorHAnsi" w:cstheme="minorHAnsi"/>
          <w:color w:val="auto"/>
        </w:rPr>
      </w:pPr>
      <w:r w:rsidRPr="00CE34F2">
        <w:rPr>
          <w:rFonts w:asciiTheme="minorHAnsi" w:hAnsiTheme="minorHAnsi" w:cstheme="minorHAnsi"/>
          <w:color w:val="auto"/>
        </w:rPr>
        <w:t>Indicate whether you will include non-English speaking individuals. If yes, please provide translations for all materials (consent information, recruiting materials, surveys).</w:t>
      </w:r>
    </w:p>
    <w:p w14:paraId="6D19ECBD"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r w:rsidRPr="00E102E6">
        <w:rPr>
          <w:rFonts w:asciiTheme="minorHAnsi" w:hAnsiTheme="minorHAnsi" w:cstheme="minorHAnsi"/>
          <w:color w:val="000000" w:themeColor="text1"/>
        </w:rPr>
        <w:t>Response:</w:t>
      </w:r>
    </w:p>
    <w:p w14:paraId="169C0307"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p>
    <w:p w14:paraId="7A2CDA76" w14:textId="77777777" w:rsidR="00852D35" w:rsidRDefault="00852D35" w:rsidP="00852D35">
      <w:pPr>
        <w:shd w:val="clear" w:color="auto" w:fill="F2F2F2" w:themeFill="background1" w:themeFillShade="F2"/>
        <w:ind w:left="540"/>
        <w:rPr>
          <w:rFonts w:asciiTheme="minorHAnsi" w:hAnsiTheme="minorHAnsi" w:cstheme="minorHAnsi"/>
          <w:color w:val="000000" w:themeColor="text1"/>
        </w:rPr>
      </w:pPr>
    </w:p>
    <w:p w14:paraId="25C5E68B" w14:textId="77777777" w:rsidR="00852D35" w:rsidRPr="00E102E6" w:rsidRDefault="00852D35" w:rsidP="00852D35">
      <w:pPr>
        <w:shd w:val="clear" w:color="auto" w:fill="F2F2F2" w:themeFill="background1" w:themeFillShade="F2"/>
        <w:ind w:left="540"/>
        <w:rPr>
          <w:rFonts w:asciiTheme="minorHAnsi" w:hAnsiTheme="minorHAnsi" w:cstheme="minorHAnsi"/>
          <w:color w:val="000000" w:themeColor="text1"/>
        </w:rPr>
      </w:pPr>
    </w:p>
    <w:p w14:paraId="342A17C5" w14:textId="77777777" w:rsidR="00852D35" w:rsidRPr="00C411BC" w:rsidRDefault="00852D35" w:rsidP="00852D35">
      <w:pPr>
        <w:numPr>
          <w:ilvl w:val="1"/>
          <w:numId w:val="17"/>
        </w:numPr>
        <w:ind w:right="720"/>
        <w:rPr>
          <w:rFonts w:asciiTheme="minorHAnsi" w:hAnsiTheme="minorHAnsi" w:cstheme="minorHAnsi"/>
          <w:color w:val="auto"/>
        </w:rPr>
      </w:pPr>
      <w:r w:rsidRPr="00C411BC">
        <w:rPr>
          <w:rFonts w:asciiTheme="minorHAnsi" w:hAnsiTheme="minorHAnsi" w:cstheme="minorHAnsi"/>
          <w:color w:val="auto"/>
        </w:rPr>
        <w:t>Describe any monetary, subject pool credit or other forms of compensation which will be provided to participants and any conditions which must be fulfilled to receive compensation.</w:t>
      </w:r>
    </w:p>
    <w:p w14:paraId="4DDEC006"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75798FC0" w14:textId="77777777" w:rsidR="00852D35"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538CB654" w14:textId="77777777" w:rsidR="00852D35" w:rsidRPr="00C411BC"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583B9ED6" w14:textId="41B4368A" w:rsidR="00852D35" w:rsidRPr="00E102E6" w:rsidRDefault="00852D35" w:rsidP="009B4083">
      <w:pPr>
        <w:pStyle w:val="Heading1"/>
        <w:numPr>
          <w:ilvl w:val="2"/>
          <w:numId w:val="17"/>
        </w:numPr>
        <w:rPr>
          <w:rFonts w:asciiTheme="minorHAnsi" w:hAnsiTheme="minorHAnsi" w:cstheme="minorHAnsi"/>
          <w:b w:val="0"/>
          <w:bCs/>
          <w:sz w:val="24"/>
          <w:szCs w:val="24"/>
        </w:rPr>
      </w:pPr>
      <w:r w:rsidRPr="00E102E6">
        <w:rPr>
          <w:rFonts w:asciiTheme="minorHAnsi" w:hAnsiTheme="minorHAnsi" w:cstheme="minorHAnsi"/>
          <w:b w:val="0"/>
          <w:bCs/>
          <w:color w:val="000000" w:themeColor="text1"/>
          <w:sz w:val="24"/>
          <w:szCs w:val="24"/>
        </w:rPr>
        <w:t xml:space="preserve">If the study is being conducted anonymously, how will </w:t>
      </w:r>
      <w:proofErr w:type="gramStart"/>
      <w:r w:rsidRPr="00E102E6">
        <w:rPr>
          <w:rFonts w:asciiTheme="minorHAnsi" w:hAnsiTheme="minorHAnsi" w:cstheme="minorHAnsi"/>
          <w:b w:val="0"/>
          <w:bCs/>
          <w:color w:val="000000" w:themeColor="text1"/>
          <w:sz w:val="24"/>
          <w:szCs w:val="24"/>
        </w:rPr>
        <w:t>the compensation</w:t>
      </w:r>
      <w:proofErr w:type="gramEnd"/>
      <w:r w:rsidRPr="00E102E6">
        <w:rPr>
          <w:rFonts w:asciiTheme="minorHAnsi" w:hAnsiTheme="minorHAnsi" w:cstheme="minorHAnsi"/>
          <w:b w:val="0"/>
          <w:bCs/>
          <w:color w:val="000000" w:themeColor="text1"/>
          <w:sz w:val="24"/>
          <w:szCs w:val="24"/>
        </w:rPr>
        <w:t xml:space="preserve"> (monetary, subject pool credit or other form of compensation) be provided without identifying information</w:t>
      </w:r>
      <w:r w:rsidRPr="00E102E6">
        <w:rPr>
          <w:rFonts w:asciiTheme="minorHAnsi" w:hAnsiTheme="minorHAnsi" w:cstheme="minorHAnsi"/>
          <w:b w:val="0"/>
          <w:bCs/>
          <w:sz w:val="24"/>
          <w:szCs w:val="24"/>
        </w:rPr>
        <w:t>.</w:t>
      </w:r>
    </w:p>
    <w:p w14:paraId="02496E48" w14:textId="77777777" w:rsidR="00852D35" w:rsidRPr="0011445E" w:rsidRDefault="00852D35" w:rsidP="00852D35">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56188145" w14:textId="77777777" w:rsidR="00852D35" w:rsidRPr="0011445E"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052407FE" w14:textId="77777777" w:rsidR="00852D35" w:rsidRPr="0011445E" w:rsidRDefault="00852D35" w:rsidP="00852D35">
      <w:pPr>
        <w:pStyle w:val="BlockText"/>
        <w:shd w:val="clear" w:color="auto" w:fill="F2F2F2" w:themeFill="background1" w:themeFillShade="F2"/>
        <w:spacing w:before="0" w:after="0"/>
        <w:ind w:left="540"/>
        <w:rPr>
          <w:rFonts w:asciiTheme="minorHAnsi" w:hAnsiTheme="minorHAnsi" w:cstheme="minorHAnsi"/>
          <w:i w:val="0"/>
        </w:rPr>
      </w:pPr>
    </w:p>
    <w:p w14:paraId="5253502C" w14:textId="77777777" w:rsidR="00852D35" w:rsidRPr="0011445E" w:rsidRDefault="00852D35" w:rsidP="00852D35">
      <w:pPr>
        <w:ind w:left="180"/>
      </w:pPr>
    </w:p>
    <w:p w14:paraId="1E9A6212" w14:textId="65D245A6" w:rsidR="00C36BF2" w:rsidRPr="00852D35" w:rsidRDefault="00C36BF2" w:rsidP="00852D35">
      <w:pPr>
        <w:pStyle w:val="Heading1"/>
        <w:numPr>
          <w:ilvl w:val="0"/>
          <w:numId w:val="3"/>
        </w:numPr>
      </w:pPr>
      <w:r w:rsidRPr="00852D35">
        <w:t>Study Timeline</w:t>
      </w:r>
      <w:bookmarkEnd w:id="4"/>
    </w:p>
    <w:p w14:paraId="23B11FB6" w14:textId="4DABDCC6" w:rsidR="00C36BF2" w:rsidRPr="00852D35" w:rsidRDefault="00B93E62" w:rsidP="00852D35">
      <w:pPr>
        <w:ind w:left="720" w:right="720" w:hanging="360"/>
        <w:rPr>
          <w:color w:val="000000" w:themeColor="text1"/>
        </w:rPr>
      </w:pPr>
      <w:r w:rsidRPr="00852D35">
        <w:rPr>
          <w:color w:val="000000" w:themeColor="text1"/>
        </w:rPr>
        <w:t xml:space="preserve">3.1. </w:t>
      </w:r>
      <w:r w:rsidR="3C8EC4AE" w:rsidRPr="00852D35">
        <w:rPr>
          <w:color w:val="000000" w:themeColor="text1"/>
        </w:rPr>
        <w:t xml:space="preserve">Describe the duration of an individual’s participation in the study. Will you be </w:t>
      </w:r>
      <w:r w:rsidR="004300EF" w:rsidRPr="00852D35">
        <w:rPr>
          <w:color w:val="000000" w:themeColor="text1"/>
        </w:rPr>
        <w:t>collecting data</w:t>
      </w:r>
      <w:r w:rsidR="3C8EC4AE" w:rsidRPr="00852D35">
        <w:rPr>
          <w:color w:val="000000" w:themeColor="text1"/>
        </w:rPr>
        <w:t xml:space="preserve"> </w:t>
      </w:r>
      <w:proofErr w:type="gramStart"/>
      <w:r w:rsidR="3C8EC4AE" w:rsidRPr="00852D35">
        <w:rPr>
          <w:color w:val="000000" w:themeColor="text1"/>
        </w:rPr>
        <w:t>at</w:t>
      </w:r>
      <w:proofErr w:type="gramEnd"/>
      <w:r w:rsidR="3C8EC4AE" w:rsidRPr="00852D35">
        <w:rPr>
          <w:color w:val="000000" w:themeColor="text1"/>
        </w:rPr>
        <w:t xml:space="preserve"> two or more time periods? (for </w:t>
      </w:r>
      <w:r w:rsidR="005E16FB" w:rsidRPr="00852D35">
        <w:rPr>
          <w:color w:val="000000" w:themeColor="text1"/>
        </w:rPr>
        <w:t>example,</w:t>
      </w:r>
      <w:r w:rsidR="3C8EC4AE" w:rsidRPr="00852D35">
        <w:rPr>
          <w:color w:val="000000" w:themeColor="text1"/>
        </w:rPr>
        <w:t xml:space="preserve"> conducting follow-up </w:t>
      </w:r>
      <w:r w:rsidR="004300EF" w:rsidRPr="00852D35">
        <w:rPr>
          <w:color w:val="000000" w:themeColor="text1"/>
        </w:rPr>
        <w:t>sessions</w:t>
      </w:r>
      <w:r w:rsidR="3C8EC4AE" w:rsidRPr="00852D35">
        <w:rPr>
          <w:color w:val="000000" w:themeColor="text1"/>
        </w:rPr>
        <w:t>).</w:t>
      </w:r>
    </w:p>
    <w:p w14:paraId="5D1A546B" w14:textId="77777777" w:rsidR="00C36BF2" w:rsidRPr="00852D35" w:rsidRDefault="00C36BF2"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56257BC4" w14:textId="77777777" w:rsidR="00C36BF2" w:rsidRPr="00852D35" w:rsidRDefault="00C36BF2" w:rsidP="00852D35">
      <w:pPr>
        <w:pStyle w:val="BlockText"/>
        <w:shd w:val="clear" w:color="auto" w:fill="F2F2F2" w:themeFill="background1" w:themeFillShade="F2"/>
        <w:spacing w:before="0" w:after="0"/>
        <w:rPr>
          <w:i w:val="0"/>
          <w:color w:val="000000" w:themeColor="text1"/>
        </w:rPr>
      </w:pPr>
    </w:p>
    <w:p w14:paraId="7709E172" w14:textId="3B30E0A0" w:rsidR="00C36BF2" w:rsidRPr="00852D35" w:rsidRDefault="006F1D23" w:rsidP="006F1D23">
      <w:pPr>
        <w:pStyle w:val="BlockText"/>
        <w:spacing w:before="0" w:after="0"/>
        <w:ind w:hanging="360"/>
        <w:rPr>
          <w:i w:val="0"/>
          <w:color w:val="000000" w:themeColor="text1"/>
        </w:rPr>
      </w:pPr>
      <w:r>
        <w:rPr>
          <w:i w:val="0"/>
          <w:color w:val="000000" w:themeColor="text1"/>
        </w:rPr>
        <w:lastRenderedPageBreak/>
        <w:t>3.2</w:t>
      </w:r>
      <w:r>
        <w:rPr>
          <w:i w:val="0"/>
          <w:color w:val="000000" w:themeColor="text1"/>
        </w:rPr>
        <w:tab/>
      </w:r>
      <w:r w:rsidR="00C36BF2" w:rsidRPr="00852D35">
        <w:rPr>
          <w:i w:val="0"/>
          <w:color w:val="000000" w:themeColor="text1"/>
        </w:rPr>
        <w:t xml:space="preserve">If you are doing two or more </w:t>
      </w:r>
      <w:r w:rsidR="004300EF" w:rsidRPr="00852D35">
        <w:rPr>
          <w:i w:val="0"/>
          <w:color w:val="000000" w:themeColor="text1"/>
        </w:rPr>
        <w:t>sessions</w:t>
      </w:r>
      <w:r w:rsidR="00C36BF2" w:rsidRPr="00852D35">
        <w:rPr>
          <w:i w:val="0"/>
          <w:color w:val="000000" w:themeColor="text1"/>
        </w:rPr>
        <w:t>, how will you link the</w:t>
      </w:r>
      <w:r w:rsidR="004300EF" w:rsidRPr="00852D35">
        <w:rPr>
          <w:i w:val="0"/>
          <w:color w:val="000000" w:themeColor="text1"/>
        </w:rPr>
        <w:t xml:space="preserve"> data</w:t>
      </w:r>
      <w:r w:rsidR="00C36BF2" w:rsidRPr="00852D35">
        <w:rPr>
          <w:i w:val="0"/>
          <w:color w:val="000000" w:themeColor="text1"/>
        </w:rPr>
        <w:t>?</w:t>
      </w:r>
    </w:p>
    <w:p w14:paraId="511ACB0C" w14:textId="77777777" w:rsidR="00C36BF2" w:rsidRPr="00852D35" w:rsidRDefault="00C36BF2"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0BEC7649" w14:textId="77777777" w:rsidR="00C36BF2" w:rsidRPr="00852D35" w:rsidRDefault="00C36BF2" w:rsidP="00852D35">
      <w:pPr>
        <w:pStyle w:val="BlockText"/>
        <w:shd w:val="clear" w:color="auto" w:fill="F2F2F2" w:themeFill="background1" w:themeFillShade="F2"/>
        <w:spacing w:before="0" w:after="0"/>
        <w:rPr>
          <w:i w:val="0"/>
          <w:color w:val="000000" w:themeColor="text1"/>
        </w:rPr>
      </w:pPr>
    </w:p>
    <w:p w14:paraId="098289B7" w14:textId="727FDFFB" w:rsidR="00C36BF2" w:rsidRPr="00852D35" w:rsidRDefault="00C36BF2" w:rsidP="00852D35">
      <w:pPr>
        <w:pStyle w:val="Heading2"/>
        <w:numPr>
          <w:ilvl w:val="0"/>
          <w:numId w:val="3"/>
        </w:numPr>
        <w:spacing w:before="0" w:after="0"/>
        <w:rPr>
          <w:sz w:val="28"/>
          <w:szCs w:val="28"/>
        </w:rPr>
      </w:pPr>
      <w:r w:rsidRPr="00852D35">
        <w:rPr>
          <w:sz w:val="28"/>
          <w:szCs w:val="28"/>
        </w:rPr>
        <w:t>Procedures</w:t>
      </w:r>
    </w:p>
    <w:p w14:paraId="62FCABF8" w14:textId="26D9F0FF" w:rsidR="00F6125F" w:rsidRPr="00852D35" w:rsidRDefault="00C36BF2" w:rsidP="00852D35">
      <w:pPr>
        <w:pStyle w:val="ListParagraph"/>
        <w:numPr>
          <w:ilvl w:val="1"/>
          <w:numId w:val="3"/>
        </w:numPr>
        <w:rPr>
          <w:color w:val="000000" w:themeColor="text1"/>
        </w:rPr>
      </w:pPr>
      <w:r w:rsidRPr="00852D35">
        <w:rPr>
          <w:color w:val="000000" w:themeColor="text1"/>
        </w:rPr>
        <w:t xml:space="preserve">Describe </w:t>
      </w:r>
      <w:r w:rsidR="009B4083">
        <w:rPr>
          <w:color w:val="000000" w:themeColor="text1"/>
        </w:rPr>
        <w:t>your</w:t>
      </w:r>
      <w:r w:rsidRPr="00852D35">
        <w:rPr>
          <w:color w:val="000000" w:themeColor="text1"/>
        </w:rPr>
        <w:t xml:space="preserve"> methods</w:t>
      </w:r>
      <w:r w:rsidR="009B4083">
        <w:rPr>
          <w:color w:val="000000" w:themeColor="text1"/>
        </w:rPr>
        <w:t xml:space="preserve"> and study procedures</w:t>
      </w:r>
      <w:r w:rsidRPr="00852D35">
        <w:rPr>
          <w:color w:val="000000" w:themeColor="text1"/>
        </w:rPr>
        <w:t xml:space="preserve"> in detail.  </w:t>
      </w:r>
      <w:r w:rsidR="0061416D" w:rsidRPr="00852D35">
        <w:rPr>
          <w:color w:val="000000" w:themeColor="text1"/>
        </w:rPr>
        <w:t>For example, will you be conducting a</w:t>
      </w:r>
      <w:r w:rsidR="00F6125F" w:rsidRPr="00852D35">
        <w:rPr>
          <w:color w:val="000000" w:themeColor="text1"/>
        </w:rPr>
        <w:t>n in-person research session</w:t>
      </w:r>
      <w:r w:rsidR="004300EF" w:rsidRPr="00852D35">
        <w:rPr>
          <w:color w:val="000000" w:themeColor="text1"/>
        </w:rPr>
        <w:t>, collecting reaction time</w:t>
      </w:r>
      <w:r w:rsidR="00F6125F" w:rsidRPr="00852D35">
        <w:rPr>
          <w:color w:val="000000" w:themeColor="text1"/>
        </w:rPr>
        <w:t>,</w:t>
      </w:r>
      <w:r w:rsidR="004300EF" w:rsidRPr="00852D35">
        <w:rPr>
          <w:color w:val="000000" w:themeColor="text1"/>
        </w:rPr>
        <w:t xml:space="preserve"> computer responses,</w:t>
      </w:r>
      <w:r w:rsidR="00F6125F" w:rsidRPr="00852D35">
        <w:rPr>
          <w:color w:val="000000" w:themeColor="text1"/>
        </w:rPr>
        <w:t xml:space="preserve"> a</w:t>
      </w:r>
      <w:r w:rsidR="0061416D" w:rsidRPr="00852D35">
        <w:rPr>
          <w:color w:val="000000" w:themeColor="text1"/>
        </w:rPr>
        <w:t xml:space="preserve"> web-based survey, </w:t>
      </w:r>
      <w:r w:rsidR="00F6125F" w:rsidRPr="00852D35">
        <w:rPr>
          <w:color w:val="000000" w:themeColor="text1"/>
        </w:rPr>
        <w:t xml:space="preserve">online interviews, focus groups, phone interviews, or paper and pencil surveys? </w:t>
      </w:r>
      <w:r w:rsidR="009B4083">
        <w:rPr>
          <w:color w:val="000000" w:themeColor="text1"/>
        </w:rPr>
        <w:t>What is the timeline of study activities for your participants?</w:t>
      </w:r>
    </w:p>
    <w:p w14:paraId="3886578A" w14:textId="5934F479" w:rsidR="0061416D" w:rsidRPr="00852D35" w:rsidRDefault="0061416D" w:rsidP="00852D35">
      <w:pPr>
        <w:shd w:val="clear" w:color="auto" w:fill="F2F2F2" w:themeFill="background1" w:themeFillShade="F2"/>
        <w:ind w:left="540" w:right="720"/>
        <w:rPr>
          <w:b/>
          <w:bCs/>
          <w:color w:val="000000" w:themeColor="text1"/>
        </w:rPr>
      </w:pPr>
      <w:bookmarkStart w:id="6" w:name="_Hlk140070477"/>
      <w:r w:rsidRPr="00852D35">
        <w:rPr>
          <w:b/>
          <w:bCs/>
          <w:color w:val="000000" w:themeColor="text1"/>
        </w:rPr>
        <w:t>Response</w:t>
      </w:r>
      <w:r w:rsidR="00231230" w:rsidRPr="00852D35">
        <w:rPr>
          <w:b/>
          <w:bCs/>
          <w:color w:val="000000" w:themeColor="text1"/>
        </w:rPr>
        <w:t>:</w:t>
      </w:r>
    </w:p>
    <w:p w14:paraId="14D909A6" w14:textId="77777777" w:rsidR="0061416D" w:rsidRPr="00852D35" w:rsidRDefault="0061416D" w:rsidP="00852D35">
      <w:pPr>
        <w:pStyle w:val="BlockText"/>
        <w:shd w:val="clear" w:color="auto" w:fill="F2F2F2" w:themeFill="background1" w:themeFillShade="F2"/>
        <w:spacing w:before="0" w:after="0"/>
        <w:ind w:left="540"/>
        <w:rPr>
          <w:i w:val="0"/>
          <w:color w:val="000000" w:themeColor="text1"/>
        </w:rPr>
      </w:pPr>
    </w:p>
    <w:bookmarkEnd w:id="6"/>
    <w:p w14:paraId="139352E0"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p>
    <w:p w14:paraId="391F57A9" w14:textId="77777777" w:rsidR="00A9162A" w:rsidRPr="00852D35" w:rsidRDefault="00A9162A" w:rsidP="00852D35">
      <w:pPr>
        <w:numPr>
          <w:ilvl w:val="2"/>
          <w:numId w:val="3"/>
        </w:numPr>
        <w:ind w:right="720"/>
        <w:rPr>
          <w:color w:val="000000" w:themeColor="text1"/>
        </w:rPr>
      </w:pPr>
      <w:r w:rsidRPr="00852D35">
        <w:rPr>
          <w:color w:val="000000" w:themeColor="text1"/>
        </w:rPr>
        <w:t xml:space="preserve">If you are conducting your research over the Internet, what web-based application will you use (e.g., SurveyMonkey, Qualtrics, Google Forms, Zoom, or Webex)? </w:t>
      </w:r>
    </w:p>
    <w:p w14:paraId="0272CD08" w14:textId="77777777" w:rsidR="00A9162A" w:rsidRPr="00852D35" w:rsidRDefault="00A9162A" w:rsidP="00852D35">
      <w:pPr>
        <w:pStyle w:val="BlockText"/>
        <w:shd w:val="clear" w:color="auto" w:fill="F2F2F2" w:themeFill="background1" w:themeFillShade="F2"/>
        <w:spacing w:before="0" w:after="0"/>
        <w:rPr>
          <w:i w:val="0"/>
          <w:color w:val="000000" w:themeColor="text1"/>
        </w:rPr>
      </w:pPr>
      <w:r w:rsidRPr="00852D35">
        <w:rPr>
          <w:i w:val="0"/>
          <w:color w:val="000000" w:themeColor="text1"/>
        </w:rPr>
        <w:t>Response</w:t>
      </w:r>
    </w:p>
    <w:p w14:paraId="09306F32" w14:textId="77777777" w:rsidR="00A9162A" w:rsidRPr="00852D35" w:rsidRDefault="00A9162A" w:rsidP="00852D35">
      <w:pPr>
        <w:pStyle w:val="BlockText"/>
        <w:shd w:val="clear" w:color="auto" w:fill="F2F2F2" w:themeFill="background1" w:themeFillShade="F2"/>
        <w:spacing w:before="0" w:after="0"/>
        <w:rPr>
          <w:i w:val="0"/>
          <w:color w:val="000000" w:themeColor="text1"/>
        </w:rPr>
      </w:pPr>
    </w:p>
    <w:p w14:paraId="222688FD" w14:textId="77777777" w:rsidR="00A9162A" w:rsidRPr="00852D35" w:rsidRDefault="00A9162A" w:rsidP="00852D35">
      <w:pPr>
        <w:pStyle w:val="BlockText"/>
        <w:shd w:val="clear" w:color="auto" w:fill="F2F2F2" w:themeFill="background1" w:themeFillShade="F2"/>
        <w:spacing w:before="0" w:after="0"/>
        <w:rPr>
          <w:i w:val="0"/>
          <w:color w:val="000000" w:themeColor="text1"/>
        </w:rPr>
      </w:pPr>
    </w:p>
    <w:p w14:paraId="3B6228BE" w14:textId="77777777" w:rsidR="00A9162A" w:rsidRPr="00852D35" w:rsidRDefault="00A9162A" w:rsidP="00852D35">
      <w:pPr>
        <w:pStyle w:val="BlockText"/>
        <w:shd w:val="clear" w:color="auto" w:fill="F2F2F2" w:themeFill="background1" w:themeFillShade="F2"/>
        <w:spacing w:before="0" w:after="0"/>
        <w:rPr>
          <w:i w:val="0"/>
          <w:color w:val="000000" w:themeColor="text1"/>
        </w:rPr>
      </w:pPr>
    </w:p>
    <w:p w14:paraId="3FC1DF9F" w14:textId="77777777" w:rsidR="00A9162A" w:rsidRPr="00852D35" w:rsidRDefault="00A9162A" w:rsidP="00852D35">
      <w:pPr>
        <w:ind w:left="720" w:right="720"/>
        <w:rPr>
          <w:color w:val="000000" w:themeColor="text1"/>
        </w:rPr>
      </w:pPr>
    </w:p>
    <w:p w14:paraId="0BACA9C9" w14:textId="77777777" w:rsidR="00A9162A" w:rsidRPr="00852D35" w:rsidRDefault="00A9162A" w:rsidP="00852D35">
      <w:pPr>
        <w:numPr>
          <w:ilvl w:val="2"/>
          <w:numId w:val="3"/>
        </w:numPr>
        <w:ind w:right="720"/>
        <w:rPr>
          <w:color w:val="000000" w:themeColor="text1"/>
        </w:rPr>
      </w:pPr>
      <w:r w:rsidRPr="00852D35">
        <w:rPr>
          <w:color w:val="000000" w:themeColor="text1"/>
        </w:rPr>
        <w:t>Explain how confidentiality and privacy will be maintained?</w:t>
      </w:r>
    </w:p>
    <w:p w14:paraId="79FA4162"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r w:rsidRPr="00852D35">
        <w:rPr>
          <w:i w:val="0"/>
          <w:color w:val="000000" w:themeColor="text1"/>
        </w:rPr>
        <w:t>Response</w:t>
      </w:r>
    </w:p>
    <w:p w14:paraId="10AB43BE"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p>
    <w:p w14:paraId="15527C4F"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p>
    <w:p w14:paraId="2D3A857A" w14:textId="77777777" w:rsidR="00A9162A" w:rsidRPr="00852D35" w:rsidRDefault="00A9162A" w:rsidP="00852D35">
      <w:pPr>
        <w:ind w:left="540" w:right="720"/>
        <w:rPr>
          <w:color w:val="000000" w:themeColor="text1"/>
        </w:rPr>
      </w:pPr>
    </w:p>
    <w:p w14:paraId="3CD8DF96" w14:textId="2100C268" w:rsidR="00CE3FE2" w:rsidRPr="00852D35" w:rsidRDefault="00CE3FE2" w:rsidP="00852D35">
      <w:pPr>
        <w:pStyle w:val="ListParagraph"/>
        <w:numPr>
          <w:ilvl w:val="1"/>
          <w:numId w:val="3"/>
        </w:numPr>
        <w:ind w:right="720"/>
        <w:rPr>
          <w:color w:val="000000" w:themeColor="text1"/>
        </w:rPr>
      </w:pPr>
      <w:r w:rsidRPr="00852D35">
        <w:rPr>
          <w:color w:val="000000" w:themeColor="text1"/>
        </w:rPr>
        <w:t xml:space="preserve">Describe your consent process and include your informed consent statement. </w:t>
      </w:r>
      <w:r w:rsidRPr="00F3346D">
        <w:t xml:space="preserve">(See the </w:t>
      </w:r>
      <w:hyperlink r:id="rId10" w:history="1">
        <w:r w:rsidRPr="00F3346D">
          <w:rPr>
            <w:rStyle w:val="Hyperlink"/>
          </w:rPr>
          <w:t>Exempt Infor</w:t>
        </w:r>
        <w:r w:rsidRPr="00F3346D">
          <w:rPr>
            <w:rStyle w:val="Hyperlink"/>
          </w:rPr>
          <w:t>m</w:t>
        </w:r>
        <w:r w:rsidRPr="00F3346D">
          <w:rPr>
            <w:rStyle w:val="Hyperlink"/>
          </w:rPr>
          <w:t xml:space="preserve">ed Consent </w:t>
        </w:r>
        <w:r w:rsidRPr="00F3346D">
          <w:rPr>
            <w:rStyle w:val="Hyperlink"/>
          </w:rPr>
          <w:t>P</w:t>
        </w:r>
        <w:r w:rsidRPr="00F3346D">
          <w:rPr>
            <w:rStyle w:val="Hyperlink"/>
          </w:rPr>
          <w:t>olicy</w:t>
        </w:r>
      </w:hyperlink>
      <w:r w:rsidRPr="00852D35">
        <w:rPr>
          <w:color w:val="000000" w:themeColor="text1"/>
        </w:rPr>
        <w:t xml:space="preserve"> and </w:t>
      </w:r>
      <w:hyperlink r:id="rId11" w:history="1">
        <w:r w:rsidRPr="00F3346D">
          <w:rPr>
            <w:rStyle w:val="Hyperlink"/>
          </w:rPr>
          <w:t>Temp</w:t>
        </w:r>
        <w:r w:rsidRPr="00F3346D">
          <w:rPr>
            <w:rStyle w:val="Hyperlink"/>
          </w:rPr>
          <w:t>l</w:t>
        </w:r>
        <w:r w:rsidRPr="00F3346D">
          <w:rPr>
            <w:rStyle w:val="Hyperlink"/>
          </w:rPr>
          <w:t>ate</w:t>
        </w:r>
      </w:hyperlink>
      <w:r w:rsidRPr="00852D35">
        <w:rPr>
          <w:color w:val="000000" w:themeColor="text1"/>
        </w:rPr>
        <w:t>)</w:t>
      </w:r>
    </w:p>
    <w:p w14:paraId="7020909F" w14:textId="77777777" w:rsidR="00CE3FE2" w:rsidRPr="00852D35" w:rsidRDefault="00CE3FE2" w:rsidP="00852D35">
      <w:pPr>
        <w:shd w:val="clear" w:color="auto" w:fill="F2F2F2" w:themeFill="background1" w:themeFillShade="F2"/>
        <w:ind w:left="540" w:right="720"/>
        <w:rPr>
          <w:b/>
          <w:bCs/>
          <w:color w:val="000000" w:themeColor="text1"/>
        </w:rPr>
      </w:pPr>
      <w:r w:rsidRPr="00852D35">
        <w:rPr>
          <w:b/>
          <w:bCs/>
          <w:color w:val="000000" w:themeColor="text1"/>
        </w:rPr>
        <w:t>Response:</w:t>
      </w:r>
    </w:p>
    <w:p w14:paraId="2C590731" w14:textId="77777777" w:rsidR="00CE3FE2" w:rsidRPr="00852D35" w:rsidRDefault="00CE3FE2" w:rsidP="00852D35">
      <w:pPr>
        <w:pStyle w:val="BlockText"/>
        <w:shd w:val="clear" w:color="auto" w:fill="F2F2F2" w:themeFill="background1" w:themeFillShade="F2"/>
        <w:spacing w:before="0" w:after="0"/>
        <w:ind w:left="540"/>
        <w:rPr>
          <w:i w:val="0"/>
          <w:color w:val="000000" w:themeColor="text1"/>
        </w:rPr>
      </w:pPr>
    </w:p>
    <w:p w14:paraId="3844AFF7" w14:textId="53310531" w:rsidR="00C36BF2" w:rsidRPr="00852D35" w:rsidRDefault="00C36BF2" w:rsidP="00852D35">
      <w:pPr>
        <w:pStyle w:val="ListParagraph"/>
        <w:numPr>
          <w:ilvl w:val="1"/>
          <w:numId w:val="3"/>
        </w:numPr>
        <w:ind w:right="720"/>
        <w:rPr>
          <w:color w:val="000000" w:themeColor="text1"/>
        </w:rPr>
      </w:pPr>
      <w:r w:rsidRPr="00852D35">
        <w:rPr>
          <w:color w:val="000000" w:themeColor="text1"/>
        </w:rPr>
        <w:t xml:space="preserve">Describe the data </w:t>
      </w:r>
      <w:r w:rsidR="009B4083">
        <w:rPr>
          <w:color w:val="000000" w:themeColor="text1"/>
        </w:rPr>
        <w:t xml:space="preserve">(including all dependent variables) you are collecting </w:t>
      </w:r>
      <w:r w:rsidRPr="00852D35">
        <w:rPr>
          <w:color w:val="000000" w:themeColor="text1"/>
        </w:rPr>
        <w:t>about participants.</w:t>
      </w:r>
      <w:r w:rsidR="009B4083">
        <w:rPr>
          <w:color w:val="000000" w:themeColor="text1"/>
        </w:rPr>
        <w:t xml:space="preserve"> Include a description of all demographic variables you plan to collect. </w:t>
      </w:r>
      <w:r w:rsidRPr="00852D35">
        <w:rPr>
          <w:color w:val="000000" w:themeColor="text1"/>
        </w:rPr>
        <w:t>Attach all survey</w:t>
      </w:r>
      <w:r w:rsidR="009B4083">
        <w:rPr>
          <w:color w:val="000000" w:themeColor="text1"/>
        </w:rPr>
        <w:t xml:space="preserve">s, interview questions, </w:t>
      </w:r>
      <w:r w:rsidRPr="00852D35">
        <w:rPr>
          <w:color w:val="000000" w:themeColor="text1"/>
        </w:rPr>
        <w:t>and data collection forms.  Be sure to describe if you will be collecting data using photographs, audio</w:t>
      </w:r>
      <w:r w:rsidR="009B4083">
        <w:rPr>
          <w:color w:val="000000" w:themeColor="text1"/>
        </w:rPr>
        <w:t xml:space="preserve"> recordings</w:t>
      </w:r>
      <w:r w:rsidR="00C545F3" w:rsidRPr="00852D35">
        <w:rPr>
          <w:color w:val="000000" w:themeColor="text1"/>
        </w:rPr>
        <w:t>,</w:t>
      </w:r>
      <w:r w:rsidRPr="00852D35">
        <w:rPr>
          <w:color w:val="000000" w:themeColor="text1"/>
        </w:rPr>
        <w:t xml:space="preserve"> and video</w:t>
      </w:r>
      <w:r w:rsidR="009B4083">
        <w:rPr>
          <w:color w:val="000000" w:themeColor="text1"/>
        </w:rPr>
        <w:t xml:space="preserve"> recordings</w:t>
      </w:r>
      <w:r w:rsidRPr="00852D35">
        <w:rPr>
          <w:color w:val="000000" w:themeColor="text1"/>
        </w:rPr>
        <w:t>.</w:t>
      </w:r>
    </w:p>
    <w:p w14:paraId="3E1F5D50" w14:textId="6E75BE23" w:rsidR="00C36BF2" w:rsidRPr="00852D35" w:rsidRDefault="00C36BF2"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r w:rsidR="00CE3FE2" w:rsidRPr="00852D35">
        <w:rPr>
          <w:b/>
          <w:bCs/>
          <w:i w:val="0"/>
          <w:color w:val="000000" w:themeColor="text1"/>
        </w:rPr>
        <w:t>:</w:t>
      </w:r>
    </w:p>
    <w:p w14:paraId="544BA3F2" w14:textId="77777777" w:rsidR="00C36BF2" w:rsidRPr="00852D35" w:rsidRDefault="00C36BF2" w:rsidP="00852D35">
      <w:pPr>
        <w:pStyle w:val="BlockText"/>
        <w:shd w:val="clear" w:color="auto" w:fill="F2F2F2" w:themeFill="background1" w:themeFillShade="F2"/>
        <w:spacing w:before="0" w:after="0"/>
        <w:rPr>
          <w:i w:val="0"/>
          <w:color w:val="000000" w:themeColor="text1"/>
        </w:rPr>
      </w:pPr>
    </w:p>
    <w:p w14:paraId="7AAC6616" w14:textId="77777777" w:rsidR="000154F6" w:rsidRPr="00852D35" w:rsidRDefault="000154F6" w:rsidP="00852D35">
      <w:pPr>
        <w:pStyle w:val="BlockText"/>
        <w:shd w:val="clear" w:color="auto" w:fill="F2F2F2" w:themeFill="background1" w:themeFillShade="F2"/>
        <w:spacing w:before="0" w:after="0"/>
        <w:rPr>
          <w:i w:val="0"/>
          <w:color w:val="000000" w:themeColor="text1"/>
        </w:rPr>
      </w:pPr>
    </w:p>
    <w:p w14:paraId="47A6E99A" w14:textId="77777777" w:rsidR="000154F6" w:rsidRPr="00852D35" w:rsidRDefault="000154F6" w:rsidP="00852D35">
      <w:pPr>
        <w:pStyle w:val="BlockText"/>
        <w:shd w:val="clear" w:color="auto" w:fill="F2F2F2" w:themeFill="background1" w:themeFillShade="F2"/>
        <w:spacing w:before="0" w:after="0"/>
        <w:rPr>
          <w:i w:val="0"/>
          <w:color w:val="000000" w:themeColor="text1"/>
        </w:rPr>
      </w:pPr>
    </w:p>
    <w:p w14:paraId="0C91B8B6" w14:textId="77777777" w:rsidR="000154F6" w:rsidRPr="00852D35" w:rsidRDefault="000154F6" w:rsidP="00852D35">
      <w:pPr>
        <w:pStyle w:val="BlockText"/>
        <w:shd w:val="clear" w:color="auto" w:fill="F2F2F2" w:themeFill="background1" w:themeFillShade="F2"/>
        <w:spacing w:before="0" w:after="0"/>
        <w:rPr>
          <w:i w:val="0"/>
          <w:color w:val="000000" w:themeColor="text1"/>
        </w:rPr>
      </w:pPr>
    </w:p>
    <w:p w14:paraId="78621566" w14:textId="5D7C9176" w:rsidR="008F7F8D" w:rsidRPr="00852D35" w:rsidRDefault="3C8EC4AE" w:rsidP="00852D35">
      <w:pPr>
        <w:numPr>
          <w:ilvl w:val="1"/>
          <w:numId w:val="3"/>
        </w:numPr>
        <w:ind w:right="720"/>
        <w:rPr>
          <w:color w:val="000000" w:themeColor="text1"/>
        </w:rPr>
      </w:pPr>
      <w:bookmarkStart w:id="7" w:name="_Toc476738593"/>
      <w:r w:rsidRPr="00852D35">
        <w:rPr>
          <w:color w:val="000000" w:themeColor="text1"/>
        </w:rPr>
        <w:t>Explain the benign behavioral intervention</w:t>
      </w:r>
      <w:r w:rsidR="009B4083">
        <w:rPr>
          <w:color w:val="000000" w:themeColor="text1"/>
        </w:rPr>
        <w:t xml:space="preserve"> (your independent variable)</w:t>
      </w:r>
      <w:r w:rsidRPr="00852D35">
        <w:rPr>
          <w:color w:val="000000" w:themeColor="text1"/>
        </w:rPr>
        <w:t xml:space="preserve"> you plan on using in your study completely. If you plan on using specific stimuli in your study (e.g., videos, images, scripts, etc.), please explain the stimuli here and attach copies. If you plan on using confederates in your study, please explain clearly what their role will be and how they will be </w:t>
      </w:r>
      <w:r w:rsidR="000154F6" w:rsidRPr="00852D35">
        <w:rPr>
          <w:color w:val="000000" w:themeColor="text1"/>
        </w:rPr>
        <w:t>trained.</w:t>
      </w:r>
    </w:p>
    <w:p w14:paraId="65DBD8CC" w14:textId="3B059F83" w:rsidR="008F7F8D" w:rsidRPr="00852D35" w:rsidRDefault="008F7F8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r w:rsidR="000154F6" w:rsidRPr="00852D35">
        <w:rPr>
          <w:b/>
          <w:bCs/>
          <w:i w:val="0"/>
          <w:color w:val="000000" w:themeColor="text1"/>
        </w:rPr>
        <w:t>:</w:t>
      </w:r>
    </w:p>
    <w:p w14:paraId="7B986B00" w14:textId="214DE80C" w:rsidR="0061416D" w:rsidRPr="00852D35" w:rsidRDefault="0061416D" w:rsidP="00852D35">
      <w:pPr>
        <w:pStyle w:val="BlockText"/>
        <w:shd w:val="clear" w:color="auto" w:fill="F2F2F2" w:themeFill="background1" w:themeFillShade="F2"/>
        <w:spacing w:before="0" w:after="0"/>
        <w:rPr>
          <w:i w:val="0"/>
          <w:color w:val="000000" w:themeColor="text1"/>
        </w:rPr>
      </w:pPr>
    </w:p>
    <w:p w14:paraId="44CBD061" w14:textId="77777777" w:rsidR="0061416D" w:rsidRPr="00852D35" w:rsidRDefault="0061416D" w:rsidP="00852D35">
      <w:pPr>
        <w:pStyle w:val="BlockText"/>
        <w:shd w:val="clear" w:color="auto" w:fill="F2F2F2" w:themeFill="background1" w:themeFillShade="F2"/>
        <w:spacing w:before="0" w:after="0"/>
        <w:rPr>
          <w:i w:val="0"/>
          <w:color w:val="000000" w:themeColor="text1"/>
        </w:rPr>
      </w:pPr>
    </w:p>
    <w:p w14:paraId="3E18F5EE" w14:textId="77777777" w:rsidR="008F7F8D" w:rsidRPr="00852D35" w:rsidRDefault="008F7F8D" w:rsidP="00852D35">
      <w:pPr>
        <w:pStyle w:val="BlockText"/>
        <w:shd w:val="clear" w:color="auto" w:fill="F2F2F2" w:themeFill="background1" w:themeFillShade="F2"/>
        <w:spacing w:before="0" w:after="0"/>
        <w:rPr>
          <w:i w:val="0"/>
          <w:color w:val="000000" w:themeColor="text1"/>
        </w:rPr>
      </w:pPr>
    </w:p>
    <w:p w14:paraId="5E9F93E9" w14:textId="613DF967" w:rsidR="008F7F8D" w:rsidRDefault="008F7F8D" w:rsidP="00852D35">
      <w:pPr>
        <w:numPr>
          <w:ilvl w:val="1"/>
          <w:numId w:val="3"/>
        </w:numPr>
        <w:ind w:right="720"/>
        <w:rPr>
          <w:color w:val="000000" w:themeColor="text1"/>
        </w:rPr>
      </w:pPr>
      <w:r w:rsidRPr="00852D35">
        <w:rPr>
          <w:color w:val="000000" w:themeColor="text1"/>
        </w:rPr>
        <w:lastRenderedPageBreak/>
        <w:t xml:space="preserve">If you plan on using deception </w:t>
      </w:r>
      <w:r w:rsidR="009B4083">
        <w:rPr>
          <w:color w:val="000000" w:themeColor="text1"/>
        </w:rPr>
        <w:t xml:space="preserve">(active and passive deception) </w:t>
      </w:r>
      <w:r w:rsidRPr="00852D35">
        <w:rPr>
          <w:color w:val="000000" w:themeColor="text1"/>
        </w:rPr>
        <w:t>in your study, please explain how you plan to 1) deceive the participants in your stud</w:t>
      </w:r>
      <w:r w:rsidR="006A27CA" w:rsidRPr="00852D35">
        <w:rPr>
          <w:color w:val="000000" w:themeColor="text1"/>
        </w:rPr>
        <w:t xml:space="preserve">y </w:t>
      </w:r>
      <w:r w:rsidR="00C16259" w:rsidRPr="00852D35">
        <w:rPr>
          <w:color w:val="000000" w:themeColor="text1"/>
        </w:rPr>
        <w:t>and 2</w:t>
      </w:r>
      <w:r w:rsidRPr="00852D35">
        <w:rPr>
          <w:color w:val="000000" w:themeColor="text1"/>
        </w:rPr>
        <w:t>) receive authorization from the participant</w:t>
      </w:r>
      <w:r w:rsidR="006A27CA" w:rsidRPr="00852D35">
        <w:rPr>
          <w:color w:val="000000" w:themeColor="text1"/>
        </w:rPr>
        <w:t>s</w:t>
      </w:r>
      <w:r w:rsidRPr="00852D35">
        <w:rPr>
          <w:color w:val="000000" w:themeColor="text1"/>
        </w:rPr>
        <w:t xml:space="preserve"> through a prospective agreement </w:t>
      </w:r>
      <w:r w:rsidR="006A27CA" w:rsidRPr="00852D35">
        <w:rPr>
          <w:color w:val="000000" w:themeColor="text1"/>
        </w:rPr>
        <w:t xml:space="preserve">that </w:t>
      </w:r>
      <w:r w:rsidRPr="00852D35">
        <w:rPr>
          <w:color w:val="000000" w:themeColor="text1"/>
        </w:rPr>
        <w:t xml:space="preserve">they </w:t>
      </w:r>
      <w:r w:rsidR="00F6125F" w:rsidRPr="00852D35">
        <w:rPr>
          <w:color w:val="000000" w:themeColor="text1"/>
        </w:rPr>
        <w:t>may</w:t>
      </w:r>
      <w:r w:rsidRPr="00852D35">
        <w:rPr>
          <w:color w:val="000000" w:themeColor="text1"/>
        </w:rPr>
        <w:t xml:space="preserve"> be unaware of</w:t>
      </w:r>
      <w:r w:rsidR="006A27CA" w:rsidRPr="00852D35">
        <w:rPr>
          <w:color w:val="000000" w:themeColor="text1"/>
        </w:rPr>
        <w:t>,</w:t>
      </w:r>
      <w:r w:rsidRPr="00852D35">
        <w:rPr>
          <w:color w:val="000000" w:themeColor="text1"/>
        </w:rPr>
        <w:t xml:space="preserve"> misled</w:t>
      </w:r>
      <w:r w:rsidR="006A27CA" w:rsidRPr="00852D35">
        <w:rPr>
          <w:color w:val="000000" w:themeColor="text1"/>
        </w:rPr>
        <w:t>,</w:t>
      </w:r>
      <w:r w:rsidRPr="00852D35">
        <w:rPr>
          <w:color w:val="000000" w:themeColor="text1"/>
        </w:rPr>
        <w:t xml:space="preserve"> </w:t>
      </w:r>
      <w:r w:rsidR="00F6125F" w:rsidRPr="00852D35">
        <w:rPr>
          <w:color w:val="000000" w:themeColor="text1"/>
        </w:rPr>
        <w:t xml:space="preserve">or not fully informed </w:t>
      </w:r>
      <w:r w:rsidR="006A27CA" w:rsidRPr="00852D35">
        <w:rPr>
          <w:color w:val="000000" w:themeColor="text1"/>
        </w:rPr>
        <w:t>about</w:t>
      </w:r>
      <w:r w:rsidR="00F6125F" w:rsidRPr="00852D35">
        <w:rPr>
          <w:color w:val="000000" w:themeColor="text1"/>
        </w:rPr>
        <w:t xml:space="preserve"> </w:t>
      </w:r>
      <w:r w:rsidRPr="00852D35">
        <w:rPr>
          <w:color w:val="000000" w:themeColor="text1"/>
        </w:rPr>
        <w:t>the nature or purposes of the research.</w:t>
      </w:r>
    </w:p>
    <w:p w14:paraId="0F1C01B8" w14:textId="77777777" w:rsidR="009B4083" w:rsidRDefault="009B4083" w:rsidP="009B4083">
      <w:pPr>
        <w:pStyle w:val="BlockText"/>
        <w:shd w:val="clear" w:color="auto" w:fill="F2F2F2" w:themeFill="background1" w:themeFillShade="F2"/>
        <w:spacing w:before="0" w:after="0"/>
        <w:ind w:left="540"/>
        <w:rPr>
          <w:i w:val="0"/>
          <w:color w:val="000000" w:themeColor="text1"/>
        </w:rPr>
      </w:pPr>
      <w:r w:rsidRPr="00852D35">
        <w:rPr>
          <w:i w:val="0"/>
          <w:color w:val="000000" w:themeColor="text1"/>
        </w:rPr>
        <w:t>Response:</w:t>
      </w:r>
    </w:p>
    <w:p w14:paraId="65853679" w14:textId="77777777" w:rsidR="009B4083" w:rsidRDefault="009B4083" w:rsidP="009B4083">
      <w:pPr>
        <w:pStyle w:val="BlockText"/>
        <w:shd w:val="clear" w:color="auto" w:fill="F2F2F2" w:themeFill="background1" w:themeFillShade="F2"/>
        <w:spacing w:before="0" w:after="0"/>
        <w:ind w:left="540"/>
        <w:rPr>
          <w:i w:val="0"/>
          <w:color w:val="000000" w:themeColor="text1"/>
        </w:rPr>
      </w:pPr>
    </w:p>
    <w:p w14:paraId="68DEA4DD" w14:textId="77777777" w:rsidR="009B4083" w:rsidRPr="00852D35" w:rsidRDefault="009B4083" w:rsidP="009B4083">
      <w:pPr>
        <w:pStyle w:val="BlockText"/>
        <w:shd w:val="clear" w:color="auto" w:fill="F2F2F2" w:themeFill="background1" w:themeFillShade="F2"/>
        <w:spacing w:before="0" w:after="0"/>
        <w:ind w:left="540"/>
        <w:rPr>
          <w:i w:val="0"/>
          <w:color w:val="000000" w:themeColor="text1"/>
        </w:rPr>
      </w:pPr>
    </w:p>
    <w:p w14:paraId="11DBE5A9" w14:textId="29AC24FD" w:rsidR="009B4083" w:rsidRPr="00852D35" w:rsidRDefault="009B4083" w:rsidP="009B4083">
      <w:pPr>
        <w:numPr>
          <w:ilvl w:val="2"/>
          <w:numId w:val="3"/>
        </w:numPr>
        <w:ind w:right="720"/>
        <w:rPr>
          <w:color w:val="000000" w:themeColor="text1"/>
        </w:rPr>
      </w:pPr>
      <w:r>
        <w:rPr>
          <w:color w:val="000000" w:themeColor="text1"/>
        </w:rPr>
        <w:t>If your study involves any deception, please describe how you will debrief your participants. Include a script or written debriefing statement.</w:t>
      </w:r>
    </w:p>
    <w:p w14:paraId="0A2C9C51" w14:textId="77777777" w:rsidR="008B10A4" w:rsidRPr="00852D35" w:rsidRDefault="008B10A4" w:rsidP="00852D35">
      <w:pPr>
        <w:pStyle w:val="BlockText"/>
        <w:shd w:val="clear" w:color="auto" w:fill="F2F2F2" w:themeFill="background1" w:themeFillShade="F2"/>
        <w:spacing w:before="0" w:after="0"/>
        <w:ind w:left="540"/>
        <w:rPr>
          <w:i w:val="0"/>
          <w:color w:val="000000" w:themeColor="text1"/>
        </w:rPr>
      </w:pPr>
      <w:r w:rsidRPr="00852D35">
        <w:rPr>
          <w:i w:val="0"/>
          <w:color w:val="000000" w:themeColor="text1"/>
        </w:rPr>
        <w:t>Response:</w:t>
      </w:r>
    </w:p>
    <w:p w14:paraId="6C758320" w14:textId="77777777" w:rsidR="008B10A4" w:rsidRPr="00852D35" w:rsidRDefault="008B10A4" w:rsidP="00852D35">
      <w:pPr>
        <w:pStyle w:val="BlockText"/>
        <w:shd w:val="clear" w:color="auto" w:fill="F2F2F2" w:themeFill="background1" w:themeFillShade="F2"/>
        <w:spacing w:before="0" w:after="0"/>
        <w:ind w:left="540"/>
        <w:rPr>
          <w:i w:val="0"/>
          <w:color w:val="000000" w:themeColor="text1"/>
        </w:rPr>
      </w:pPr>
    </w:p>
    <w:p w14:paraId="73344933" w14:textId="77777777" w:rsidR="008B10A4" w:rsidRPr="00852D35" w:rsidRDefault="008B10A4" w:rsidP="00852D35">
      <w:pPr>
        <w:pStyle w:val="BlockText"/>
        <w:shd w:val="clear" w:color="auto" w:fill="F2F2F2" w:themeFill="background1" w:themeFillShade="F2"/>
        <w:spacing w:before="0" w:after="0"/>
        <w:ind w:left="540"/>
        <w:rPr>
          <w:i w:val="0"/>
          <w:color w:val="000000" w:themeColor="text1"/>
        </w:rPr>
      </w:pPr>
    </w:p>
    <w:p w14:paraId="1B4F2E5A" w14:textId="1D50884F" w:rsidR="00A9162A" w:rsidRPr="00852D35" w:rsidRDefault="009B4083" w:rsidP="00852D35">
      <w:pPr>
        <w:numPr>
          <w:ilvl w:val="1"/>
          <w:numId w:val="3"/>
        </w:numPr>
        <w:ind w:right="720"/>
        <w:rPr>
          <w:color w:val="000000" w:themeColor="text1"/>
        </w:rPr>
      </w:pPr>
      <w:r>
        <w:rPr>
          <w:color w:val="000000" w:themeColor="text1"/>
        </w:rPr>
        <w:t>During the experimental session, i</w:t>
      </w:r>
      <w:r w:rsidR="00A9162A" w:rsidRPr="00852D35">
        <w:rPr>
          <w:color w:val="000000" w:themeColor="text1"/>
        </w:rPr>
        <w:t xml:space="preserve">f you are using a web-based application, describe the security </w:t>
      </w:r>
      <w:r>
        <w:rPr>
          <w:color w:val="000000" w:themeColor="text1"/>
        </w:rPr>
        <w:t xml:space="preserve">of the application and </w:t>
      </w:r>
      <w:r w:rsidRPr="00852D35">
        <w:rPr>
          <w:color w:val="000000" w:themeColor="text1"/>
        </w:rPr>
        <w:t>options that you will use to enhance security.</w:t>
      </w:r>
    </w:p>
    <w:p w14:paraId="47B1E8B8"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r w:rsidRPr="00852D35">
        <w:rPr>
          <w:i w:val="0"/>
          <w:color w:val="000000" w:themeColor="text1"/>
        </w:rPr>
        <w:t>Response:</w:t>
      </w:r>
    </w:p>
    <w:p w14:paraId="0F39B343"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p>
    <w:p w14:paraId="339ED1B4" w14:textId="77777777" w:rsidR="00A9162A" w:rsidRPr="00852D35" w:rsidRDefault="00A9162A" w:rsidP="00852D35">
      <w:pPr>
        <w:pStyle w:val="BlockText"/>
        <w:shd w:val="clear" w:color="auto" w:fill="F2F2F2" w:themeFill="background1" w:themeFillShade="F2"/>
        <w:spacing w:before="0" w:after="0"/>
        <w:ind w:left="540"/>
        <w:rPr>
          <w:i w:val="0"/>
          <w:color w:val="000000" w:themeColor="text1"/>
        </w:rPr>
      </w:pPr>
    </w:p>
    <w:p w14:paraId="3F2E7A61" w14:textId="77777777" w:rsidR="008B10A4" w:rsidRPr="00852D35" w:rsidRDefault="008B10A4" w:rsidP="00852D35">
      <w:pPr>
        <w:ind w:left="540" w:right="720"/>
        <w:rPr>
          <w:color w:val="000000" w:themeColor="text1"/>
        </w:rPr>
      </w:pPr>
    </w:p>
    <w:p w14:paraId="5DB81928" w14:textId="4D9EED62" w:rsidR="00C36BF2" w:rsidRPr="00852D35" w:rsidRDefault="00C36BF2" w:rsidP="00852D35">
      <w:pPr>
        <w:pStyle w:val="Heading1"/>
        <w:numPr>
          <w:ilvl w:val="0"/>
          <w:numId w:val="3"/>
        </w:numPr>
      </w:pPr>
      <w:r w:rsidRPr="00852D35">
        <w:t>Data Analysis &amp; Management</w:t>
      </w:r>
      <w:bookmarkEnd w:id="7"/>
    </w:p>
    <w:p w14:paraId="669A199E" w14:textId="32736EA7" w:rsidR="00A9162A" w:rsidRPr="00852D35" w:rsidRDefault="00A9162A" w:rsidP="00852D35">
      <w:pPr>
        <w:numPr>
          <w:ilvl w:val="1"/>
          <w:numId w:val="3"/>
        </w:numPr>
        <w:ind w:right="720"/>
        <w:rPr>
          <w:color w:val="000000" w:themeColor="text1"/>
        </w:rPr>
      </w:pPr>
      <w:r w:rsidRPr="00852D35">
        <w:rPr>
          <w:color w:val="auto"/>
        </w:rPr>
        <w:t xml:space="preserve">Describe </w:t>
      </w:r>
      <w:r w:rsidR="00852D35" w:rsidRPr="00852D35">
        <w:rPr>
          <w:bCs/>
          <w:color w:val="auto"/>
        </w:rPr>
        <w:t>the format of the data you will store (e.g., excel spreadsheet, SPSS file, video or audio recordings, transcripts, photographs, etc...). Describe data that will be stored temporarily (e.g., a videotape until it is transcribed). Describe data that will be stored over a longer period of time (codes in an excel spreadsheet).</w:t>
      </w:r>
    </w:p>
    <w:p w14:paraId="38413A9F" w14:textId="77777777" w:rsidR="0061416D" w:rsidRDefault="0061416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208F07DC" w14:textId="77777777" w:rsidR="00852D35" w:rsidRPr="00852D35" w:rsidRDefault="00852D35" w:rsidP="00852D35">
      <w:pPr>
        <w:pStyle w:val="BlockText"/>
        <w:shd w:val="clear" w:color="auto" w:fill="F2F2F2" w:themeFill="background1" w:themeFillShade="F2"/>
        <w:spacing w:before="0" w:after="0"/>
        <w:rPr>
          <w:b/>
          <w:bCs/>
          <w:i w:val="0"/>
          <w:color w:val="000000" w:themeColor="text1"/>
        </w:rPr>
      </w:pPr>
    </w:p>
    <w:p w14:paraId="3972AB4C" w14:textId="77777777" w:rsidR="0061416D" w:rsidRPr="00852D35" w:rsidRDefault="0061416D" w:rsidP="00852D35">
      <w:pPr>
        <w:pStyle w:val="BlockText"/>
        <w:shd w:val="clear" w:color="auto" w:fill="F2F2F2" w:themeFill="background1" w:themeFillShade="F2"/>
        <w:spacing w:before="0" w:after="0"/>
        <w:rPr>
          <w:i w:val="0"/>
          <w:color w:val="000000" w:themeColor="text1"/>
        </w:rPr>
      </w:pPr>
    </w:p>
    <w:p w14:paraId="421D72D7" w14:textId="42CE58ED" w:rsidR="009B4083" w:rsidRPr="00852D35" w:rsidRDefault="009B4083" w:rsidP="009B4083">
      <w:pPr>
        <w:numPr>
          <w:ilvl w:val="1"/>
          <w:numId w:val="3"/>
        </w:numPr>
        <w:ind w:right="720"/>
        <w:rPr>
          <w:color w:val="000000" w:themeColor="text1"/>
        </w:rPr>
      </w:pPr>
      <w:r>
        <w:rPr>
          <w:color w:val="000000" w:themeColor="text1"/>
        </w:rPr>
        <w:t>O</w:t>
      </w:r>
      <w:r w:rsidRPr="00852D35">
        <w:rPr>
          <w:color w:val="000000" w:themeColor="text1"/>
        </w:rPr>
        <w:t>nce your study is complete</w:t>
      </w:r>
      <w:r>
        <w:rPr>
          <w:color w:val="000000" w:themeColor="text1"/>
        </w:rPr>
        <w:t>,</w:t>
      </w:r>
      <w:r w:rsidRPr="00852D35">
        <w:rPr>
          <w:color w:val="000000" w:themeColor="text1"/>
        </w:rPr>
        <w:t xml:space="preserve"> </w:t>
      </w:r>
      <w:r>
        <w:rPr>
          <w:color w:val="000000" w:themeColor="text1"/>
        </w:rPr>
        <w:t>d</w:t>
      </w:r>
      <w:r w:rsidRPr="00852D35">
        <w:rPr>
          <w:color w:val="000000" w:themeColor="text1"/>
        </w:rPr>
        <w:t xml:space="preserve">escribe </w:t>
      </w:r>
      <w:r>
        <w:rPr>
          <w:color w:val="000000" w:themeColor="text1"/>
        </w:rPr>
        <w:t>your plan for</w:t>
      </w:r>
      <w:r w:rsidRPr="00852D35">
        <w:rPr>
          <w:color w:val="000000" w:themeColor="text1"/>
        </w:rPr>
        <w:t xml:space="preserve"> the data </w:t>
      </w:r>
      <w:r>
        <w:rPr>
          <w:color w:val="000000" w:themeColor="text1"/>
        </w:rPr>
        <w:t>that is stored in a web-application</w:t>
      </w:r>
      <w:r w:rsidRPr="00852D35">
        <w:rPr>
          <w:color w:val="000000" w:themeColor="text1"/>
        </w:rPr>
        <w:t>.</w:t>
      </w:r>
      <w:r>
        <w:rPr>
          <w:color w:val="000000" w:themeColor="text1"/>
        </w:rPr>
        <w:t xml:space="preserve"> For example, if you are using Qualtrics, will you permanently delete the data in the Qualtrics application once you downloaded it.</w:t>
      </w:r>
    </w:p>
    <w:p w14:paraId="7ECB8AA0" w14:textId="77777777" w:rsidR="009B4083" w:rsidRPr="00852D35" w:rsidRDefault="009B4083" w:rsidP="009B4083">
      <w:pPr>
        <w:pStyle w:val="BlockText"/>
        <w:shd w:val="clear" w:color="auto" w:fill="F2F2F2" w:themeFill="background1" w:themeFillShade="F2"/>
        <w:spacing w:before="0" w:after="0"/>
        <w:ind w:left="540"/>
        <w:rPr>
          <w:i w:val="0"/>
          <w:color w:val="000000" w:themeColor="text1"/>
        </w:rPr>
      </w:pPr>
      <w:r w:rsidRPr="00852D35">
        <w:rPr>
          <w:i w:val="0"/>
          <w:color w:val="000000" w:themeColor="text1"/>
        </w:rPr>
        <w:t>Response:</w:t>
      </w:r>
    </w:p>
    <w:p w14:paraId="61922B3C" w14:textId="77777777" w:rsidR="009B4083" w:rsidRPr="00852D35" w:rsidRDefault="009B4083" w:rsidP="009B4083">
      <w:pPr>
        <w:pStyle w:val="BlockText"/>
        <w:shd w:val="clear" w:color="auto" w:fill="F2F2F2" w:themeFill="background1" w:themeFillShade="F2"/>
        <w:spacing w:before="0" w:after="0"/>
        <w:ind w:left="540"/>
        <w:rPr>
          <w:i w:val="0"/>
          <w:color w:val="000000" w:themeColor="text1"/>
        </w:rPr>
      </w:pPr>
    </w:p>
    <w:p w14:paraId="3F919A9A" w14:textId="77777777" w:rsidR="009B4083" w:rsidRPr="00852D35" w:rsidRDefault="009B4083" w:rsidP="009B4083">
      <w:pPr>
        <w:pStyle w:val="BlockText"/>
        <w:shd w:val="clear" w:color="auto" w:fill="F2F2F2" w:themeFill="background1" w:themeFillShade="F2"/>
        <w:spacing w:before="0" w:after="0"/>
        <w:ind w:left="540"/>
        <w:rPr>
          <w:i w:val="0"/>
          <w:color w:val="000000" w:themeColor="text1"/>
        </w:rPr>
      </w:pPr>
    </w:p>
    <w:p w14:paraId="06DE4D30" w14:textId="716791D4" w:rsidR="00852D35" w:rsidRPr="00852D35" w:rsidRDefault="00852D35" w:rsidP="00852D35">
      <w:pPr>
        <w:pStyle w:val="ListParagraph"/>
        <w:numPr>
          <w:ilvl w:val="1"/>
          <w:numId w:val="3"/>
        </w:numPr>
        <w:ind w:right="720"/>
        <w:rPr>
          <w:bCs/>
          <w:color w:val="000000" w:themeColor="text1"/>
        </w:rPr>
      </w:pPr>
      <w:r w:rsidRPr="00852D35">
        <w:rPr>
          <w:bCs/>
          <w:color w:val="000000" w:themeColor="text1"/>
        </w:rPr>
        <w:t xml:space="preserve">Describe how you will securely store, maintain, </w:t>
      </w:r>
      <w:r w:rsidR="009B4083">
        <w:rPr>
          <w:bCs/>
          <w:color w:val="000000" w:themeColor="text1"/>
        </w:rPr>
        <w:t xml:space="preserve">and use the data. </w:t>
      </w:r>
    </w:p>
    <w:p w14:paraId="192B521D" w14:textId="77777777" w:rsidR="00852D35" w:rsidRPr="00852D35" w:rsidRDefault="00852D35" w:rsidP="00852D35">
      <w:pPr>
        <w:shd w:val="clear" w:color="auto" w:fill="F2F2F2" w:themeFill="background1" w:themeFillShade="F2"/>
        <w:ind w:left="540" w:right="720"/>
        <w:rPr>
          <w:rFonts w:asciiTheme="minorHAnsi" w:hAnsiTheme="minorHAnsi" w:cstheme="minorHAnsi"/>
        </w:rPr>
      </w:pPr>
      <w:r w:rsidRPr="00852D35">
        <w:rPr>
          <w:rFonts w:asciiTheme="minorHAnsi" w:hAnsiTheme="minorHAnsi" w:cstheme="minorHAnsi"/>
        </w:rPr>
        <w:t>Response:</w:t>
      </w:r>
    </w:p>
    <w:p w14:paraId="2DF9D3BA" w14:textId="77777777" w:rsidR="00852D35" w:rsidRPr="00852D35" w:rsidRDefault="00852D35" w:rsidP="00852D35">
      <w:pPr>
        <w:shd w:val="clear" w:color="auto" w:fill="F2F2F2" w:themeFill="background1" w:themeFillShade="F2"/>
        <w:ind w:left="540" w:right="720"/>
        <w:rPr>
          <w:rFonts w:asciiTheme="minorHAnsi" w:hAnsiTheme="minorHAnsi" w:cstheme="minorHAnsi"/>
        </w:rPr>
      </w:pPr>
    </w:p>
    <w:p w14:paraId="643C56B4" w14:textId="77777777" w:rsidR="00852D35" w:rsidRPr="00852D35" w:rsidRDefault="00852D35" w:rsidP="00852D35">
      <w:pPr>
        <w:shd w:val="clear" w:color="auto" w:fill="F2F2F2" w:themeFill="background1" w:themeFillShade="F2"/>
        <w:ind w:left="540" w:right="720"/>
        <w:rPr>
          <w:rFonts w:asciiTheme="minorHAnsi" w:hAnsiTheme="minorHAnsi" w:cstheme="minorHAnsi"/>
        </w:rPr>
      </w:pPr>
    </w:p>
    <w:p w14:paraId="2D97F75D" w14:textId="6D4EB9D1" w:rsidR="007253DB" w:rsidRPr="00852D35" w:rsidRDefault="0061416D" w:rsidP="00852D35">
      <w:pPr>
        <w:pStyle w:val="ListParagraph"/>
        <w:numPr>
          <w:ilvl w:val="1"/>
          <w:numId w:val="3"/>
        </w:numPr>
        <w:ind w:right="720"/>
        <w:rPr>
          <w:color w:val="000000" w:themeColor="text1"/>
        </w:rPr>
      </w:pPr>
      <w:r w:rsidRPr="00852D35">
        <w:rPr>
          <w:color w:val="000000" w:themeColor="text1"/>
        </w:rPr>
        <w:t>Will participants be identifiable? (Video and audio recordings, data with a key to the participant's identity, data with names, numbers or other identifiers are considered identifiable.)</w:t>
      </w:r>
      <w:r w:rsidR="007253DB" w:rsidRPr="00852D35">
        <w:rPr>
          <w:color w:val="000000" w:themeColor="text1"/>
        </w:rPr>
        <w:t xml:space="preserve"> </w:t>
      </w:r>
    </w:p>
    <w:p w14:paraId="3D21DAC3" w14:textId="6682848A" w:rsidR="009E212D" w:rsidRPr="00852D35" w:rsidRDefault="009E212D" w:rsidP="00852D35">
      <w:pPr>
        <w:ind w:left="972"/>
        <w:rPr>
          <w:color w:val="auto"/>
          <w:sz w:val="20"/>
          <w:szCs w:val="20"/>
        </w:rPr>
      </w:pPr>
      <w:r w:rsidRPr="00852D35">
        <w:rPr>
          <w:b/>
          <w:bCs/>
        </w:rPr>
        <w:t>Response</w:t>
      </w:r>
      <w:r w:rsidR="008B10A4" w:rsidRPr="00852D35">
        <w:rPr>
          <w:b/>
          <w:bCs/>
        </w:rPr>
        <w:t>: ______Yes       _______No</w:t>
      </w:r>
    </w:p>
    <w:p w14:paraId="3A89B394" w14:textId="77777777" w:rsidR="00FD5BF2" w:rsidRPr="00852D35" w:rsidRDefault="00FD5BF2" w:rsidP="00852D35">
      <w:pPr>
        <w:numPr>
          <w:ilvl w:val="2"/>
          <w:numId w:val="3"/>
        </w:numPr>
        <w:ind w:right="720"/>
        <w:rPr>
          <w:b/>
          <w:bCs/>
          <w:color w:val="000000" w:themeColor="text1"/>
          <w:sz w:val="28"/>
          <w:szCs w:val="28"/>
        </w:rPr>
      </w:pPr>
      <w:r w:rsidRPr="00852D35">
        <w:rPr>
          <w:b/>
          <w:bCs/>
          <w:color w:val="000000" w:themeColor="text1"/>
          <w:sz w:val="28"/>
          <w:szCs w:val="28"/>
        </w:rPr>
        <w:t xml:space="preserve">If yes, you must answer each of the following questions: </w:t>
      </w:r>
    </w:p>
    <w:p w14:paraId="025814D6" w14:textId="234005E8" w:rsidR="0061416D" w:rsidRPr="00852D35" w:rsidRDefault="00A9162A" w:rsidP="00852D35">
      <w:pPr>
        <w:ind w:left="972" w:right="720"/>
        <w:rPr>
          <w:b/>
          <w:bCs/>
          <w:color w:val="000000" w:themeColor="text1"/>
          <w:sz w:val="28"/>
          <w:szCs w:val="28"/>
        </w:rPr>
      </w:pPr>
      <w:r w:rsidRPr="00852D35">
        <w:rPr>
          <w:color w:val="000000" w:themeColor="text1"/>
        </w:rPr>
        <w:t>1) What is the justification for collecting data that identifies the participants? Why are the identifiers necessary to conduct the research?</w:t>
      </w:r>
    </w:p>
    <w:p w14:paraId="08240B9F" w14:textId="48A00E84" w:rsidR="0061416D" w:rsidRPr="00852D35" w:rsidRDefault="0061416D" w:rsidP="00852D35">
      <w:pPr>
        <w:pStyle w:val="BlockText"/>
        <w:shd w:val="clear" w:color="auto" w:fill="F2F2F2" w:themeFill="background1" w:themeFillShade="F2"/>
        <w:spacing w:before="0" w:after="0"/>
        <w:ind w:left="972"/>
        <w:rPr>
          <w:b/>
          <w:bCs/>
          <w:i w:val="0"/>
          <w:color w:val="000000" w:themeColor="text1"/>
        </w:rPr>
      </w:pPr>
      <w:r w:rsidRPr="00852D35">
        <w:rPr>
          <w:b/>
          <w:bCs/>
          <w:i w:val="0"/>
          <w:color w:val="000000" w:themeColor="text1"/>
        </w:rPr>
        <w:t>Response:</w:t>
      </w:r>
    </w:p>
    <w:p w14:paraId="3F59C7FA" w14:textId="77777777" w:rsidR="004E60C8" w:rsidRPr="00852D35" w:rsidRDefault="004E60C8" w:rsidP="00852D35">
      <w:pPr>
        <w:pStyle w:val="BlockText"/>
        <w:shd w:val="clear" w:color="auto" w:fill="F2F2F2" w:themeFill="background1" w:themeFillShade="F2"/>
        <w:spacing w:before="0" w:after="0"/>
        <w:ind w:left="972"/>
        <w:rPr>
          <w:i w:val="0"/>
          <w:color w:val="000000" w:themeColor="text1"/>
        </w:rPr>
      </w:pPr>
    </w:p>
    <w:p w14:paraId="16837557" w14:textId="25B0A95A" w:rsidR="0061416D" w:rsidRPr="00852D35" w:rsidRDefault="00FD5BF2" w:rsidP="00852D35">
      <w:pPr>
        <w:ind w:left="972" w:right="720"/>
        <w:rPr>
          <w:color w:val="000000" w:themeColor="text1"/>
        </w:rPr>
      </w:pPr>
      <w:r w:rsidRPr="00852D35">
        <w:rPr>
          <w:color w:val="000000" w:themeColor="text1"/>
        </w:rPr>
        <w:lastRenderedPageBreak/>
        <w:t>2)</w:t>
      </w:r>
      <w:r w:rsidR="0061416D" w:rsidRPr="00852D35">
        <w:rPr>
          <w:color w:val="000000" w:themeColor="text1"/>
        </w:rPr>
        <w:t xml:space="preserve"> </w:t>
      </w:r>
      <w:r w:rsidR="00A9162A" w:rsidRPr="00852D35">
        <w:rPr>
          <w:color w:val="000000" w:themeColor="text1"/>
        </w:rPr>
        <w:t>What is the sensitivity of the data being collected? Would disclosure of the data pose a risk to the participants including reputation, employability, legal, financial, health, personal privacy, etc.?</w:t>
      </w:r>
      <w:r w:rsidR="0061416D" w:rsidRPr="00852D35">
        <w:rPr>
          <w:color w:val="000000" w:themeColor="text1"/>
        </w:rPr>
        <w:t xml:space="preserve"> </w:t>
      </w:r>
    </w:p>
    <w:p w14:paraId="4C394C78" w14:textId="77777777" w:rsidR="0061416D" w:rsidRPr="00852D35" w:rsidRDefault="0061416D" w:rsidP="00852D35">
      <w:pPr>
        <w:pStyle w:val="BlockText"/>
        <w:shd w:val="clear" w:color="auto" w:fill="F2F2F2" w:themeFill="background1" w:themeFillShade="F2"/>
        <w:spacing w:before="0" w:after="0"/>
        <w:ind w:left="972"/>
        <w:rPr>
          <w:b/>
          <w:bCs/>
          <w:i w:val="0"/>
          <w:color w:val="000000" w:themeColor="text1"/>
        </w:rPr>
      </w:pPr>
      <w:r w:rsidRPr="00852D35">
        <w:rPr>
          <w:b/>
          <w:bCs/>
          <w:i w:val="0"/>
          <w:color w:val="000000" w:themeColor="text1"/>
        </w:rPr>
        <w:t>Response:</w:t>
      </w:r>
    </w:p>
    <w:p w14:paraId="4D376478" w14:textId="77777777" w:rsidR="0061416D" w:rsidRPr="00852D35" w:rsidRDefault="0061416D" w:rsidP="00852D35">
      <w:pPr>
        <w:pStyle w:val="BlockText"/>
        <w:shd w:val="clear" w:color="auto" w:fill="F2F2F2" w:themeFill="background1" w:themeFillShade="F2"/>
        <w:spacing w:before="0" w:after="0"/>
        <w:ind w:left="972"/>
        <w:rPr>
          <w:i w:val="0"/>
          <w:color w:val="000000" w:themeColor="text1"/>
        </w:rPr>
      </w:pPr>
    </w:p>
    <w:p w14:paraId="3207A04E" w14:textId="2A9CE5D5" w:rsidR="007253DB" w:rsidRPr="00852D35" w:rsidRDefault="00FD5BF2" w:rsidP="00852D35">
      <w:pPr>
        <w:ind w:left="972" w:right="720"/>
        <w:rPr>
          <w:color w:val="000000" w:themeColor="text1"/>
        </w:rPr>
      </w:pPr>
      <w:r w:rsidRPr="00852D35">
        <w:rPr>
          <w:color w:val="000000" w:themeColor="text1"/>
        </w:rPr>
        <w:t xml:space="preserve">3) </w:t>
      </w:r>
      <w:r w:rsidR="00A9162A" w:rsidRPr="00852D35">
        <w:rPr>
          <w:color w:val="000000" w:themeColor="text1"/>
        </w:rPr>
        <w:t>What is the retention period for identifiable data? When will the identified data be deleted or destroyed?</w:t>
      </w:r>
    </w:p>
    <w:p w14:paraId="7A44842E" w14:textId="1562FDF0" w:rsidR="007253DB" w:rsidRPr="00852D35" w:rsidRDefault="007253DB" w:rsidP="00852D35">
      <w:pPr>
        <w:pStyle w:val="BlockText"/>
        <w:shd w:val="clear" w:color="auto" w:fill="F2F2F2" w:themeFill="background1" w:themeFillShade="F2"/>
        <w:spacing w:before="0" w:after="0"/>
        <w:ind w:left="972"/>
        <w:rPr>
          <w:b/>
          <w:bCs/>
          <w:i w:val="0"/>
          <w:color w:val="000000" w:themeColor="text1"/>
        </w:rPr>
      </w:pPr>
      <w:r w:rsidRPr="00852D35">
        <w:rPr>
          <w:b/>
          <w:bCs/>
          <w:i w:val="0"/>
          <w:color w:val="000000" w:themeColor="text1"/>
        </w:rPr>
        <w:t>Response:</w:t>
      </w:r>
    </w:p>
    <w:p w14:paraId="11B49457" w14:textId="57AB9144" w:rsidR="007253DB" w:rsidRPr="00852D35" w:rsidRDefault="007253DB" w:rsidP="00852D35">
      <w:pPr>
        <w:pStyle w:val="BlockText"/>
        <w:shd w:val="clear" w:color="auto" w:fill="F2F2F2" w:themeFill="background1" w:themeFillShade="F2"/>
        <w:spacing w:before="0" w:after="0"/>
        <w:ind w:left="972"/>
        <w:rPr>
          <w:i w:val="0"/>
          <w:color w:val="000000" w:themeColor="text1"/>
        </w:rPr>
      </w:pPr>
    </w:p>
    <w:p w14:paraId="6BF0B85D" w14:textId="77777777" w:rsidR="007253DB" w:rsidRPr="00852D35" w:rsidRDefault="007253DB" w:rsidP="00852D35">
      <w:pPr>
        <w:pStyle w:val="BlockText"/>
        <w:shd w:val="clear" w:color="auto" w:fill="F2F2F2" w:themeFill="background1" w:themeFillShade="F2"/>
        <w:spacing w:before="0" w:after="0"/>
        <w:ind w:left="972"/>
        <w:rPr>
          <w:i w:val="0"/>
          <w:color w:val="000000" w:themeColor="text1"/>
        </w:rPr>
      </w:pPr>
    </w:p>
    <w:p w14:paraId="4BEA087B" w14:textId="53E95D2D" w:rsidR="0061416D" w:rsidRPr="00852D35" w:rsidRDefault="00FD5BF2" w:rsidP="00852D35">
      <w:pPr>
        <w:ind w:left="972" w:right="720"/>
        <w:rPr>
          <w:color w:val="000000" w:themeColor="text1"/>
        </w:rPr>
      </w:pPr>
      <w:r w:rsidRPr="00852D35">
        <w:rPr>
          <w:color w:val="000000" w:themeColor="text1"/>
        </w:rPr>
        <w:t xml:space="preserve">4) </w:t>
      </w:r>
      <w:r w:rsidR="007253DB" w:rsidRPr="00852D35">
        <w:rPr>
          <w:color w:val="000000" w:themeColor="text1"/>
        </w:rPr>
        <w:t>W</w:t>
      </w:r>
      <w:r w:rsidR="0061416D" w:rsidRPr="00852D35">
        <w:rPr>
          <w:color w:val="000000" w:themeColor="text1"/>
        </w:rPr>
        <w:t xml:space="preserve">hat security controls do you have in place for </w:t>
      </w:r>
      <w:proofErr w:type="gramStart"/>
      <w:r w:rsidR="0061416D" w:rsidRPr="00852D35">
        <w:rPr>
          <w:color w:val="000000" w:themeColor="text1"/>
        </w:rPr>
        <w:t>the identifiable</w:t>
      </w:r>
      <w:proofErr w:type="gramEnd"/>
      <w:r w:rsidR="0061416D" w:rsidRPr="00852D35">
        <w:rPr>
          <w:color w:val="000000" w:themeColor="text1"/>
        </w:rPr>
        <w:t xml:space="preserve"> data (i.e., physical safeguards for paper records or recordings, technical safeguards for electronic records, </w:t>
      </w:r>
      <w:r w:rsidR="00852D35">
        <w:rPr>
          <w:color w:val="000000" w:themeColor="text1"/>
        </w:rPr>
        <w:t>s</w:t>
      </w:r>
      <w:r w:rsidR="0061416D" w:rsidRPr="00852D35">
        <w:rPr>
          <w:color w:val="000000" w:themeColor="text1"/>
        </w:rPr>
        <w:t xml:space="preserve">ecure sharing or transfer of data outside the institution, if applicable)? </w:t>
      </w:r>
    </w:p>
    <w:p w14:paraId="6C5445F3" w14:textId="77777777" w:rsidR="0061416D" w:rsidRPr="00852D35" w:rsidRDefault="0061416D" w:rsidP="00852D35">
      <w:pPr>
        <w:pStyle w:val="BlockText"/>
        <w:shd w:val="clear" w:color="auto" w:fill="F2F2F2" w:themeFill="background1" w:themeFillShade="F2"/>
        <w:spacing w:before="0" w:after="0"/>
        <w:ind w:left="972"/>
        <w:rPr>
          <w:b/>
          <w:bCs/>
          <w:i w:val="0"/>
          <w:color w:val="000000" w:themeColor="text1"/>
        </w:rPr>
      </w:pPr>
      <w:r w:rsidRPr="00852D35">
        <w:rPr>
          <w:b/>
          <w:bCs/>
          <w:i w:val="0"/>
          <w:color w:val="000000" w:themeColor="text1"/>
        </w:rPr>
        <w:t>Response:</w:t>
      </w:r>
    </w:p>
    <w:p w14:paraId="780C715C" w14:textId="77777777" w:rsidR="0061416D" w:rsidRPr="00852D35" w:rsidRDefault="0061416D" w:rsidP="00852D35">
      <w:pPr>
        <w:pStyle w:val="BlockText"/>
        <w:shd w:val="clear" w:color="auto" w:fill="F2F2F2" w:themeFill="background1" w:themeFillShade="F2"/>
        <w:spacing w:before="0" w:after="0"/>
        <w:ind w:left="972"/>
        <w:rPr>
          <w:i w:val="0"/>
          <w:color w:val="000000" w:themeColor="text1"/>
        </w:rPr>
      </w:pPr>
    </w:p>
    <w:p w14:paraId="1065E0D1" w14:textId="30D34B6A" w:rsidR="0061416D" w:rsidRPr="00852D35" w:rsidRDefault="00FD5BF2" w:rsidP="00852D35">
      <w:pPr>
        <w:ind w:left="972" w:right="720"/>
        <w:rPr>
          <w:color w:val="000000" w:themeColor="text1"/>
        </w:rPr>
      </w:pPr>
      <w:r w:rsidRPr="00852D35">
        <w:rPr>
          <w:color w:val="000000" w:themeColor="text1"/>
        </w:rPr>
        <w:t xml:space="preserve">5) </w:t>
      </w:r>
      <w:r w:rsidR="0061416D" w:rsidRPr="00852D35">
        <w:rPr>
          <w:color w:val="000000" w:themeColor="text1"/>
        </w:rPr>
        <w:t>What is the potential risk for harm that would occur if the security of the data was compromised?</w:t>
      </w:r>
    </w:p>
    <w:p w14:paraId="0D2C98BE" w14:textId="45564BF4" w:rsidR="00F6125F" w:rsidRPr="00852D35" w:rsidRDefault="0061416D" w:rsidP="00852D35">
      <w:pPr>
        <w:pStyle w:val="BlockText"/>
        <w:shd w:val="clear" w:color="auto" w:fill="F2F2F2" w:themeFill="background1" w:themeFillShade="F2"/>
        <w:spacing w:before="0" w:after="0"/>
        <w:ind w:left="972"/>
        <w:rPr>
          <w:b/>
          <w:bCs/>
          <w:i w:val="0"/>
          <w:color w:val="000000" w:themeColor="text1"/>
        </w:rPr>
      </w:pPr>
      <w:r w:rsidRPr="00852D35">
        <w:rPr>
          <w:b/>
          <w:bCs/>
          <w:i w:val="0"/>
          <w:color w:val="000000" w:themeColor="text1"/>
        </w:rPr>
        <w:t>Response:</w:t>
      </w:r>
    </w:p>
    <w:p w14:paraId="1AAC9960" w14:textId="77777777" w:rsidR="00F6125F" w:rsidRPr="00852D35" w:rsidRDefault="00F6125F" w:rsidP="00852D35">
      <w:pPr>
        <w:pStyle w:val="BlockText"/>
        <w:shd w:val="clear" w:color="auto" w:fill="F2F2F2" w:themeFill="background1" w:themeFillShade="F2"/>
        <w:spacing w:before="0" w:after="0"/>
        <w:ind w:left="972"/>
        <w:rPr>
          <w:i w:val="0"/>
          <w:color w:val="000000" w:themeColor="text1"/>
        </w:rPr>
      </w:pPr>
    </w:p>
    <w:p w14:paraId="513388C1" w14:textId="411226D6" w:rsidR="00F6125F" w:rsidRPr="00852D35" w:rsidRDefault="00F6125F" w:rsidP="00852D35">
      <w:pPr>
        <w:pStyle w:val="BlockText"/>
        <w:shd w:val="clear" w:color="auto" w:fill="F2F2F2" w:themeFill="background1" w:themeFillShade="F2"/>
        <w:spacing w:before="0" w:after="0"/>
        <w:ind w:left="972"/>
        <w:rPr>
          <w:i w:val="0"/>
          <w:color w:val="000000" w:themeColor="text1"/>
        </w:rPr>
      </w:pPr>
    </w:p>
    <w:p w14:paraId="47139CEF" w14:textId="77777777" w:rsidR="00DA6959" w:rsidRPr="00852D35" w:rsidRDefault="00DA6959" w:rsidP="00852D35">
      <w:pPr>
        <w:pStyle w:val="BlockText"/>
        <w:shd w:val="clear" w:color="auto" w:fill="F2F2F2" w:themeFill="background1" w:themeFillShade="F2"/>
        <w:spacing w:before="0" w:after="0"/>
        <w:ind w:left="972"/>
        <w:rPr>
          <w:i w:val="0"/>
          <w:color w:val="000000" w:themeColor="text1"/>
        </w:rPr>
      </w:pPr>
    </w:p>
    <w:p w14:paraId="4C887231" w14:textId="77777777" w:rsidR="0061416D" w:rsidRPr="00852D35" w:rsidRDefault="0061416D" w:rsidP="00852D35">
      <w:pPr>
        <w:pStyle w:val="ListParagraph"/>
        <w:numPr>
          <w:ilvl w:val="1"/>
          <w:numId w:val="3"/>
        </w:numPr>
        <w:ind w:right="720"/>
        <w:rPr>
          <w:color w:val="000000" w:themeColor="text1"/>
        </w:rPr>
      </w:pPr>
      <w:r w:rsidRPr="00852D35">
        <w:rPr>
          <w:color w:val="000000" w:themeColor="text1"/>
        </w:rPr>
        <w:t>Who will have access to the data?</w:t>
      </w:r>
      <w:bookmarkStart w:id="8" w:name="_17dp8vu" w:colFirst="0" w:colLast="0"/>
      <w:bookmarkEnd w:id="8"/>
    </w:p>
    <w:p w14:paraId="2991A1B6" w14:textId="77777777" w:rsidR="0061416D" w:rsidRPr="00852D35" w:rsidRDefault="0061416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52F589C6" w14:textId="77777777" w:rsidR="0061416D" w:rsidRPr="00852D35" w:rsidRDefault="0061416D" w:rsidP="00852D35">
      <w:pPr>
        <w:pStyle w:val="BlockText"/>
        <w:shd w:val="clear" w:color="auto" w:fill="F2F2F2" w:themeFill="background1" w:themeFillShade="F2"/>
        <w:spacing w:before="0" w:after="0"/>
        <w:rPr>
          <w:i w:val="0"/>
          <w:color w:val="000000" w:themeColor="text1"/>
        </w:rPr>
      </w:pPr>
    </w:p>
    <w:p w14:paraId="30B355C9" w14:textId="77777777" w:rsidR="0061416D" w:rsidRPr="00852D35" w:rsidRDefault="0061416D" w:rsidP="00852D35">
      <w:pPr>
        <w:pStyle w:val="BlockText"/>
        <w:shd w:val="clear" w:color="auto" w:fill="F2F2F2" w:themeFill="background1" w:themeFillShade="F2"/>
        <w:spacing w:before="0" w:after="0"/>
        <w:rPr>
          <w:i w:val="0"/>
          <w:color w:val="000000" w:themeColor="text1"/>
        </w:rPr>
      </w:pPr>
    </w:p>
    <w:p w14:paraId="6AEEC63A" w14:textId="77777777" w:rsidR="0061416D" w:rsidRPr="00852D35" w:rsidRDefault="0061416D" w:rsidP="00852D35">
      <w:pPr>
        <w:pStyle w:val="BlockText"/>
        <w:shd w:val="clear" w:color="auto" w:fill="F2F2F2" w:themeFill="background1" w:themeFillShade="F2"/>
        <w:spacing w:before="0" w:after="0"/>
        <w:rPr>
          <w:i w:val="0"/>
          <w:color w:val="000000" w:themeColor="text1"/>
        </w:rPr>
      </w:pPr>
    </w:p>
    <w:p w14:paraId="4C739CDB" w14:textId="2AC708E7" w:rsidR="009B4083" w:rsidRPr="009B4083" w:rsidRDefault="009B4083" w:rsidP="009B4083">
      <w:pPr>
        <w:pStyle w:val="ListParagraph"/>
        <w:numPr>
          <w:ilvl w:val="2"/>
          <w:numId w:val="3"/>
        </w:numPr>
        <w:ind w:right="720"/>
        <w:rPr>
          <w:color w:val="000000" w:themeColor="text1"/>
        </w:rPr>
      </w:pPr>
      <w:r>
        <w:rPr>
          <w:bCs/>
          <w:color w:val="000000" w:themeColor="text1"/>
        </w:rPr>
        <w:t xml:space="preserve">If others have access to the data, describe how you will securely share the data among researchers </w:t>
      </w:r>
      <w:r w:rsidRPr="00852D35">
        <w:rPr>
          <w:bCs/>
          <w:color w:val="000000" w:themeColor="text1"/>
        </w:rPr>
        <w:t xml:space="preserve">(e.g., training of research assistants, authorization of access, password protection, encryption, physical controls, certificates of confidentiality, separation of identifiers and data, etc...).  </w:t>
      </w:r>
    </w:p>
    <w:p w14:paraId="1163D125" w14:textId="77777777" w:rsidR="009B4083" w:rsidRPr="00852D35" w:rsidRDefault="009B4083" w:rsidP="009B4083">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3D5B41DF" w14:textId="77777777" w:rsidR="009B4083" w:rsidRPr="00852D35" w:rsidRDefault="009B4083" w:rsidP="009B4083">
      <w:pPr>
        <w:pStyle w:val="BlockText"/>
        <w:shd w:val="clear" w:color="auto" w:fill="F2F2F2" w:themeFill="background1" w:themeFillShade="F2"/>
        <w:spacing w:before="0" w:after="0"/>
        <w:rPr>
          <w:i w:val="0"/>
          <w:color w:val="000000" w:themeColor="text1"/>
        </w:rPr>
      </w:pPr>
    </w:p>
    <w:p w14:paraId="70FAE226" w14:textId="77777777" w:rsidR="009B4083" w:rsidRPr="00852D35" w:rsidRDefault="009B4083" w:rsidP="009B4083">
      <w:pPr>
        <w:pStyle w:val="BlockText"/>
        <w:shd w:val="clear" w:color="auto" w:fill="F2F2F2" w:themeFill="background1" w:themeFillShade="F2"/>
        <w:spacing w:before="0" w:after="0"/>
        <w:rPr>
          <w:i w:val="0"/>
          <w:color w:val="000000" w:themeColor="text1"/>
        </w:rPr>
      </w:pPr>
    </w:p>
    <w:p w14:paraId="6537807A" w14:textId="2D526183" w:rsidR="0061416D" w:rsidRPr="009B4083" w:rsidRDefault="0061416D" w:rsidP="00852D35">
      <w:pPr>
        <w:pStyle w:val="ListParagraph"/>
        <w:numPr>
          <w:ilvl w:val="1"/>
          <w:numId w:val="3"/>
        </w:numPr>
        <w:ind w:right="720"/>
        <w:rPr>
          <w:color w:val="000000" w:themeColor="text1"/>
        </w:rPr>
      </w:pPr>
      <w:r w:rsidRPr="009B4083">
        <w:rPr>
          <w:color w:val="000000" w:themeColor="text1"/>
        </w:rPr>
        <w:t xml:space="preserve">Describe the ways in which the data will be analyzed. For example, for </w:t>
      </w:r>
      <w:proofErr w:type="gramStart"/>
      <w:r w:rsidRPr="009B4083">
        <w:rPr>
          <w:color w:val="000000" w:themeColor="text1"/>
        </w:rPr>
        <w:t>a quantitative</w:t>
      </w:r>
      <w:proofErr w:type="gramEnd"/>
      <w:r w:rsidRPr="009B4083">
        <w:rPr>
          <w:color w:val="000000" w:themeColor="text1"/>
        </w:rPr>
        <w:t xml:space="preserve"> study, a description of any statistics should be provided.  For a qualitative study, a description of the methods of data generation/</w:t>
      </w:r>
      <w:proofErr w:type="gramStart"/>
      <w:r w:rsidRPr="009B4083">
        <w:rPr>
          <w:color w:val="000000" w:themeColor="text1"/>
        </w:rPr>
        <w:t>process of</w:t>
      </w:r>
      <w:proofErr w:type="gramEnd"/>
      <w:r w:rsidRPr="009B4083">
        <w:rPr>
          <w:color w:val="000000" w:themeColor="text1"/>
        </w:rPr>
        <w:t xml:space="preserve"> analysis such as coding themes or heuristic engagement with the material, such as journaling and field notes, should be provided.</w:t>
      </w:r>
    </w:p>
    <w:p w14:paraId="1D48A742" w14:textId="77777777" w:rsidR="0061416D" w:rsidRPr="00852D35" w:rsidRDefault="0061416D"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1B58BC31" w14:textId="77777777" w:rsidR="0061416D" w:rsidRPr="00852D35" w:rsidRDefault="0061416D" w:rsidP="00852D35">
      <w:pPr>
        <w:pStyle w:val="BlockText"/>
        <w:shd w:val="clear" w:color="auto" w:fill="F2F2F2" w:themeFill="background1" w:themeFillShade="F2"/>
        <w:spacing w:before="0" w:after="0"/>
        <w:rPr>
          <w:i w:val="0"/>
          <w:color w:val="000000" w:themeColor="text1"/>
        </w:rPr>
      </w:pPr>
    </w:p>
    <w:p w14:paraId="2CBBBD9D" w14:textId="77777777" w:rsidR="00A9162A" w:rsidRPr="00852D35" w:rsidRDefault="00A9162A" w:rsidP="00852D35">
      <w:pPr>
        <w:numPr>
          <w:ilvl w:val="1"/>
          <w:numId w:val="3"/>
        </w:numPr>
        <w:ind w:right="720"/>
        <w:rPr>
          <w:color w:val="000000" w:themeColor="text1"/>
        </w:rPr>
      </w:pPr>
      <w:r w:rsidRPr="00852D35">
        <w:rPr>
          <w:color w:val="000000" w:themeColor="text1"/>
        </w:rPr>
        <w:t>Many peer-reviewed journals are now insisting that the raw data set from a study be publicly archived. Have you considered this possibility? Will the deidentified data be stored in a publicly available repository once the data are published? Have you included this possibility in your informed consent statement?</w:t>
      </w:r>
    </w:p>
    <w:p w14:paraId="39660262" w14:textId="77777777" w:rsidR="00A9162A" w:rsidRPr="00852D35" w:rsidRDefault="00A9162A" w:rsidP="00852D35">
      <w:pPr>
        <w:pStyle w:val="BlockText"/>
        <w:shd w:val="clear" w:color="auto" w:fill="F2F2F2" w:themeFill="background1" w:themeFillShade="F2"/>
        <w:spacing w:before="0" w:after="0"/>
        <w:rPr>
          <w:i w:val="0"/>
          <w:color w:val="000000" w:themeColor="text1"/>
        </w:rPr>
      </w:pPr>
      <w:r w:rsidRPr="00852D35">
        <w:rPr>
          <w:i w:val="0"/>
          <w:color w:val="000000" w:themeColor="text1"/>
        </w:rPr>
        <w:t>Response:</w:t>
      </w:r>
    </w:p>
    <w:p w14:paraId="197634FB" w14:textId="77777777" w:rsidR="00A9162A" w:rsidRPr="00852D35" w:rsidRDefault="00A9162A" w:rsidP="00852D35">
      <w:pPr>
        <w:pStyle w:val="BlockText"/>
        <w:shd w:val="clear" w:color="auto" w:fill="F2F2F2" w:themeFill="background1" w:themeFillShade="F2"/>
        <w:spacing w:before="0" w:after="0"/>
        <w:rPr>
          <w:i w:val="0"/>
          <w:color w:val="000000" w:themeColor="text1"/>
        </w:rPr>
      </w:pPr>
    </w:p>
    <w:p w14:paraId="66DB50AE" w14:textId="77777777" w:rsidR="00A9162A" w:rsidRPr="00852D35" w:rsidRDefault="00A9162A" w:rsidP="00852D35">
      <w:pPr>
        <w:pStyle w:val="BlockText"/>
        <w:shd w:val="clear" w:color="auto" w:fill="F2F2F2" w:themeFill="background1" w:themeFillShade="F2"/>
        <w:spacing w:before="0" w:after="0"/>
        <w:rPr>
          <w:i w:val="0"/>
          <w:color w:val="000000" w:themeColor="text1"/>
        </w:rPr>
      </w:pPr>
    </w:p>
    <w:p w14:paraId="0C98B68B" w14:textId="3500F055" w:rsidR="00C36BF2" w:rsidRPr="00852D35" w:rsidRDefault="00C36BF2" w:rsidP="00852D35">
      <w:pPr>
        <w:pStyle w:val="ListParagraph"/>
        <w:numPr>
          <w:ilvl w:val="0"/>
          <w:numId w:val="3"/>
        </w:numPr>
        <w:ind w:right="720"/>
        <w:rPr>
          <w:b/>
          <w:color w:val="000000" w:themeColor="text1"/>
          <w:sz w:val="28"/>
          <w:szCs w:val="28"/>
        </w:rPr>
      </w:pPr>
      <w:r w:rsidRPr="00852D35">
        <w:rPr>
          <w:b/>
          <w:color w:val="000000" w:themeColor="text1"/>
          <w:sz w:val="28"/>
          <w:szCs w:val="28"/>
        </w:rPr>
        <w:t>Risks to Participants</w:t>
      </w:r>
    </w:p>
    <w:p w14:paraId="599FBA47" w14:textId="7C8C6A24" w:rsidR="00C36BF2" w:rsidRPr="00852D35" w:rsidRDefault="00A9162A" w:rsidP="00852D35">
      <w:pPr>
        <w:pStyle w:val="ListParagraph"/>
        <w:numPr>
          <w:ilvl w:val="1"/>
          <w:numId w:val="3"/>
        </w:numPr>
        <w:ind w:right="720"/>
        <w:rPr>
          <w:b/>
          <w:color w:val="000000" w:themeColor="text1"/>
          <w:sz w:val="28"/>
          <w:szCs w:val="28"/>
        </w:rPr>
      </w:pPr>
      <w:r w:rsidRPr="00852D35">
        <w:rPr>
          <w:color w:val="000000" w:themeColor="text1"/>
        </w:rPr>
        <w:t>List the reasonably foreseeable risks, discomforts, hazards, or inconveniences to the participants that could result from participation in the research. Describe the probability, magnitude, duration, and reversibility of the risks. Consider physical, psychological, social, legal, and economic risks. Keep in mind that loss of confidentiality and privacy are considered risks. Please note that no study is considered to involve “no risk.” Minimal risk is defined as risk that is not greater than that encountered in everyday life</w:t>
      </w:r>
      <w:r w:rsidR="00C36BF2" w:rsidRPr="00852D35">
        <w:rPr>
          <w:color w:val="000000" w:themeColor="text1"/>
        </w:rPr>
        <w:t>.</w:t>
      </w:r>
    </w:p>
    <w:p w14:paraId="5FBA1014" w14:textId="77777777" w:rsidR="00C36BF2" w:rsidRPr="00852D35" w:rsidRDefault="00C36BF2" w:rsidP="00852D35">
      <w:pPr>
        <w:pStyle w:val="BlockText"/>
        <w:shd w:val="clear" w:color="auto" w:fill="F2F2F2" w:themeFill="background1" w:themeFillShade="F2"/>
        <w:spacing w:before="0" w:after="0"/>
        <w:rPr>
          <w:b/>
          <w:bCs/>
          <w:i w:val="0"/>
          <w:color w:val="000000" w:themeColor="text1"/>
        </w:rPr>
      </w:pPr>
      <w:r w:rsidRPr="00852D35">
        <w:rPr>
          <w:b/>
          <w:bCs/>
          <w:i w:val="0"/>
          <w:color w:val="000000" w:themeColor="text1"/>
        </w:rPr>
        <w:t>Response:</w:t>
      </w:r>
    </w:p>
    <w:p w14:paraId="0007CAC0" w14:textId="77777777" w:rsidR="00C36BF2" w:rsidRPr="00852D35" w:rsidRDefault="00C36BF2" w:rsidP="00852D35">
      <w:pPr>
        <w:pStyle w:val="BlockText"/>
        <w:shd w:val="clear" w:color="auto" w:fill="F2F2F2" w:themeFill="background1" w:themeFillShade="F2"/>
        <w:spacing w:before="0" w:after="0"/>
        <w:rPr>
          <w:i w:val="0"/>
          <w:color w:val="000000" w:themeColor="text1"/>
        </w:rPr>
      </w:pPr>
    </w:p>
    <w:p w14:paraId="45F9E86A" w14:textId="77777777" w:rsidR="00C36BF2" w:rsidRPr="00852D35" w:rsidRDefault="00C36BF2" w:rsidP="00852D35">
      <w:pPr>
        <w:pStyle w:val="Heading1"/>
        <w:numPr>
          <w:ilvl w:val="0"/>
          <w:numId w:val="3"/>
        </w:numPr>
        <w:rPr>
          <w:color w:val="000000" w:themeColor="text1"/>
        </w:rPr>
      </w:pPr>
      <w:bookmarkStart w:id="9" w:name="_Toc476738594"/>
      <w:r w:rsidRPr="00852D35">
        <w:rPr>
          <w:color w:val="000000" w:themeColor="text1"/>
        </w:rPr>
        <w:t>Potential Benefits</w:t>
      </w:r>
      <w:bookmarkEnd w:id="9"/>
      <w:r w:rsidRPr="00852D35">
        <w:rPr>
          <w:color w:val="000000" w:themeColor="text1"/>
        </w:rPr>
        <w:t xml:space="preserve"> </w:t>
      </w:r>
    </w:p>
    <w:p w14:paraId="1F55FAFC" w14:textId="5D995F7D" w:rsidR="00C36BF2" w:rsidRPr="00852D35" w:rsidRDefault="00C36BF2" w:rsidP="00852D35">
      <w:pPr>
        <w:pStyle w:val="Heading1"/>
        <w:numPr>
          <w:ilvl w:val="1"/>
          <w:numId w:val="3"/>
        </w:numPr>
        <w:rPr>
          <w:b w:val="0"/>
          <w:color w:val="000000" w:themeColor="text1"/>
          <w:sz w:val="24"/>
          <w:szCs w:val="24"/>
        </w:rPr>
      </w:pPr>
      <w:r w:rsidRPr="00852D35">
        <w:rPr>
          <w:b w:val="0"/>
          <w:color w:val="000000" w:themeColor="text1"/>
          <w:sz w:val="24"/>
          <w:szCs w:val="24"/>
        </w:rPr>
        <w:t>Describe the anticipated benefits to participants, society and/or others. (There must be some benefit described</w:t>
      </w:r>
      <w:r w:rsidR="009B4083">
        <w:rPr>
          <w:b w:val="0"/>
          <w:color w:val="000000" w:themeColor="text1"/>
          <w:sz w:val="24"/>
          <w:szCs w:val="24"/>
        </w:rPr>
        <w:t>.</w:t>
      </w:r>
      <w:r w:rsidRPr="00852D35">
        <w:rPr>
          <w:b w:val="0"/>
          <w:color w:val="000000" w:themeColor="text1"/>
          <w:sz w:val="24"/>
          <w:szCs w:val="24"/>
        </w:rPr>
        <w:t>)</w:t>
      </w:r>
    </w:p>
    <w:p w14:paraId="408A59CF" w14:textId="77777777" w:rsidR="00C36BF2" w:rsidRPr="00852D35" w:rsidRDefault="00C36BF2" w:rsidP="00852D35">
      <w:pPr>
        <w:pStyle w:val="BlockText"/>
        <w:shd w:val="clear" w:color="auto" w:fill="F2F2F2" w:themeFill="background1" w:themeFillShade="F2"/>
        <w:spacing w:before="0" w:after="0"/>
        <w:rPr>
          <w:b/>
          <w:bCs/>
          <w:i w:val="0"/>
          <w:color w:val="000000" w:themeColor="text1"/>
        </w:rPr>
      </w:pPr>
      <w:bookmarkStart w:id="10" w:name="_26in1rg" w:colFirst="0" w:colLast="0"/>
      <w:bookmarkEnd w:id="10"/>
      <w:r w:rsidRPr="00852D35">
        <w:rPr>
          <w:b/>
          <w:bCs/>
          <w:i w:val="0"/>
          <w:color w:val="000000" w:themeColor="text1"/>
        </w:rPr>
        <w:t>Response:</w:t>
      </w:r>
    </w:p>
    <w:p w14:paraId="16A41FE3" w14:textId="77777777" w:rsidR="00C36BF2" w:rsidRPr="00852D35" w:rsidRDefault="00C36BF2" w:rsidP="00852D35">
      <w:pPr>
        <w:pStyle w:val="BlockText"/>
        <w:shd w:val="clear" w:color="auto" w:fill="F2F2F2" w:themeFill="background1" w:themeFillShade="F2"/>
        <w:spacing w:before="0" w:after="0"/>
        <w:rPr>
          <w:i w:val="0"/>
          <w:color w:val="000000" w:themeColor="text1"/>
        </w:rPr>
      </w:pPr>
    </w:p>
    <w:p w14:paraId="3167F818" w14:textId="77777777" w:rsidR="00C36BF2" w:rsidRPr="00852D35" w:rsidRDefault="00C36BF2" w:rsidP="00852D35">
      <w:pPr>
        <w:pStyle w:val="Heading1"/>
        <w:numPr>
          <w:ilvl w:val="0"/>
          <w:numId w:val="3"/>
        </w:numPr>
        <w:rPr>
          <w:color w:val="000000" w:themeColor="text1"/>
        </w:rPr>
      </w:pPr>
      <w:r w:rsidRPr="00852D35">
        <w:rPr>
          <w:color w:val="000000" w:themeColor="text1"/>
        </w:rPr>
        <w:t xml:space="preserve"> </w:t>
      </w:r>
      <w:bookmarkStart w:id="11" w:name="_Toc476738595"/>
      <w:r w:rsidRPr="00852D35">
        <w:rPr>
          <w:color w:val="000000" w:themeColor="text1"/>
        </w:rPr>
        <w:t>External Approvals</w:t>
      </w:r>
      <w:bookmarkStart w:id="12" w:name="_Toc476738596"/>
      <w:bookmarkEnd w:id="11"/>
    </w:p>
    <w:p w14:paraId="7CA58622" w14:textId="192949F3" w:rsidR="00C36BF2" w:rsidRPr="00852D35" w:rsidRDefault="009B4083" w:rsidP="00852D35">
      <w:pPr>
        <w:pStyle w:val="Heading1"/>
        <w:numPr>
          <w:ilvl w:val="1"/>
          <w:numId w:val="3"/>
        </w:numPr>
        <w:rPr>
          <w:b w:val="0"/>
          <w:color w:val="000000" w:themeColor="text1"/>
          <w:sz w:val="24"/>
          <w:szCs w:val="24"/>
        </w:rPr>
      </w:pPr>
      <w:r>
        <w:rPr>
          <w:b w:val="0"/>
          <w:color w:val="000000" w:themeColor="text1"/>
          <w:sz w:val="24"/>
          <w:szCs w:val="24"/>
        </w:rPr>
        <w:t>If applicable, d</w:t>
      </w:r>
      <w:r w:rsidR="00A9162A" w:rsidRPr="00852D35">
        <w:rPr>
          <w:b w:val="0"/>
          <w:color w:val="000000" w:themeColor="text1"/>
          <w:sz w:val="24"/>
          <w:szCs w:val="24"/>
        </w:rPr>
        <w:t xml:space="preserve">escribe any approvals that will be obtained prior to commencing the research, e.g., school, or external sites. Note: If this is an external agency or organization, a letter of cooperation from the highest-ranking official is necessary to be submitted directly to the HREB Office either on letterhead or their workplace e-mail </w:t>
      </w:r>
      <w:r w:rsidR="00A9162A" w:rsidRPr="00852D35">
        <w:rPr>
          <w:b w:val="0"/>
          <w:color w:val="000000" w:themeColor="text1"/>
          <w:sz w:val="24"/>
          <w:szCs w:val="24"/>
          <w:u w:val="single"/>
        </w:rPr>
        <w:t>after</w:t>
      </w:r>
      <w:r w:rsidR="00A9162A" w:rsidRPr="00852D35">
        <w:rPr>
          <w:b w:val="0"/>
          <w:color w:val="000000" w:themeColor="text1"/>
          <w:sz w:val="24"/>
          <w:szCs w:val="24"/>
        </w:rPr>
        <w:t xml:space="preserve"> pending approval of the proposal is received</w:t>
      </w:r>
      <w:r w:rsidR="00C36BF2" w:rsidRPr="00852D35">
        <w:rPr>
          <w:b w:val="0"/>
          <w:color w:val="000000" w:themeColor="text1"/>
          <w:sz w:val="24"/>
          <w:szCs w:val="24"/>
        </w:rPr>
        <w:t>.</w:t>
      </w:r>
      <w:bookmarkEnd w:id="12"/>
    </w:p>
    <w:p w14:paraId="7517C940" w14:textId="77777777" w:rsidR="00C36BF2" w:rsidRPr="00852D35" w:rsidRDefault="00C36BF2" w:rsidP="00852D35">
      <w:pPr>
        <w:pStyle w:val="BlockText"/>
        <w:shd w:val="clear" w:color="auto" w:fill="F2F2F2" w:themeFill="background1" w:themeFillShade="F2"/>
        <w:spacing w:before="0" w:after="0"/>
        <w:rPr>
          <w:b/>
          <w:bCs/>
          <w:i w:val="0"/>
          <w:color w:val="000000" w:themeColor="text1"/>
        </w:rPr>
      </w:pPr>
      <w:bookmarkStart w:id="13" w:name="_1ksv4uv" w:colFirst="0" w:colLast="0"/>
      <w:bookmarkEnd w:id="13"/>
      <w:r w:rsidRPr="00852D35">
        <w:rPr>
          <w:b/>
          <w:bCs/>
          <w:i w:val="0"/>
          <w:color w:val="000000" w:themeColor="text1"/>
        </w:rPr>
        <w:t>Response:</w:t>
      </w:r>
    </w:p>
    <w:p w14:paraId="2C9082AE" w14:textId="77777777" w:rsidR="00C36BF2" w:rsidRPr="00852D35" w:rsidRDefault="00C36BF2" w:rsidP="00852D35">
      <w:pPr>
        <w:pStyle w:val="BlockText"/>
        <w:shd w:val="clear" w:color="auto" w:fill="F2F2F2" w:themeFill="background1" w:themeFillShade="F2"/>
        <w:spacing w:before="0" w:after="0"/>
        <w:rPr>
          <w:i w:val="0"/>
          <w:color w:val="000000" w:themeColor="text1"/>
        </w:rPr>
      </w:pPr>
    </w:p>
    <w:p w14:paraId="46B0250A" w14:textId="77777777" w:rsidR="00576B59" w:rsidRPr="00852D35" w:rsidRDefault="00576B59" w:rsidP="00852D35">
      <w:pPr>
        <w:pStyle w:val="Heading1"/>
        <w:ind w:left="0" w:firstLine="0"/>
        <w:rPr>
          <w:color w:val="000000" w:themeColor="text1"/>
        </w:rPr>
      </w:pPr>
    </w:p>
    <w:sectPr w:rsidR="00576B59" w:rsidRPr="00852D35" w:rsidSect="006F1D23">
      <w:footerReference w:type="default" r:id="rId12"/>
      <w:headerReference w:type="first" r:id="rId13"/>
      <w:footerReference w:type="first" r:id="rId14"/>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F0E8" w14:textId="77777777" w:rsidR="00820CCA" w:rsidRDefault="00820CCA">
      <w:r>
        <w:separator/>
      </w:r>
    </w:p>
  </w:endnote>
  <w:endnote w:type="continuationSeparator" w:id="0">
    <w:p w14:paraId="6D4BD2AE" w14:textId="77777777" w:rsidR="00820CCA" w:rsidRDefault="0082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54D" w14:textId="6E584E30" w:rsidR="00961188" w:rsidRPr="00B1025B" w:rsidRDefault="000E11D2" w:rsidP="00A9162A">
    <w:pPr>
      <w:pStyle w:val="Footer"/>
      <w:jc w:val="right"/>
      <w:rPr>
        <w:rFonts w:asciiTheme="minorHAnsi" w:hAnsiTheme="minorHAnsi" w:cstheme="minorHAnsi"/>
      </w:rPr>
    </w:pPr>
    <w:r w:rsidRPr="00B1025B">
      <w:rPr>
        <w:rFonts w:asciiTheme="minorHAnsi" w:hAnsiTheme="minorHAnsi" w:cstheme="minorHAnsi"/>
      </w:rPr>
      <w:t xml:space="preserve">Page </w:t>
    </w:r>
    <w:r w:rsidRPr="00B1025B">
      <w:rPr>
        <w:rFonts w:asciiTheme="minorHAnsi" w:hAnsiTheme="minorHAnsi" w:cstheme="minorHAnsi"/>
        <w:noProof/>
      </w:rPr>
      <w:fldChar w:fldCharType="begin"/>
    </w:r>
    <w:r w:rsidRPr="00B1025B">
      <w:rPr>
        <w:rFonts w:asciiTheme="minorHAnsi" w:hAnsiTheme="minorHAnsi" w:cstheme="minorHAnsi"/>
      </w:rPr>
      <w:instrText>PAGE</w:instrText>
    </w:r>
    <w:r w:rsidRPr="00B1025B">
      <w:rPr>
        <w:rFonts w:asciiTheme="minorHAnsi" w:hAnsiTheme="minorHAnsi" w:cstheme="minorHAnsi"/>
      </w:rPr>
      <w:fldChar w:fldCharType="separate"/>
    </w:r>
    <w:r w:rsidR="00EB3F88" w:rsidRPr="00B1025B">
      <w:rPr>
        <w:rFonts w:asciiTheme="minorHAnsi" w:hAnsiTheme="minorHAnsi" w:cstheme="minorHAnsi"/>
        <w:noProof/>
      </w:rPr>
      <w:t>8</w:t>
    </w:r>
    <w:r w:rsidRPr="00B1025B">
      <w:rPr>
        <w:rFonts w:asciiTheme="minorHAnsi" w:hAnsiTheme="minorHAnsi" w:cstheme="minorHAnsi"/>
        <w:noProof/>
      </w:rPr>
      <w:fldChar w:fldCharType="end"/>
    </w:r>
    <w:r w:rsidRPr="00B1025B">
      <w:rPr>
        <w:rFonts w:asciiTheme="minorHAnsi" w:hAnsiTheme="minorHAnsi" w:cstheme="minorHAnsi"/>
      </w:rPr>
      <w:t xml:space="preserve"> of </w:t>
    </w:r>
    <w:r w:rsidRPr="00B1025B">
      <w:rPr>
        <w:rFonts w:asciiTheme="minorHAnsi" w:hAnsiTheme="minorHAnsi" w:cstheme="minorHAnsi"/>
        <w:noProof/>
      </w:rPr>
      <w:fldChar w:fldCharType="begin"/>
    </w:r>
    <w:r w:rsidRPr="00B1025B">
      <w:rPr>
        <w:rFonts w:asciiTheme="minorHAnsi" w:hAnsiTheme="minorHAnsi" w:cstheme="minorHAnsi"/>
      </w:rPr>
      <w:instrText>NUMPAGES</w:instrText>
    </w:r>
    <w:r w:rsidRPr="00B1025B">
      <w:rPr>
        <w:rFonts w:asciiTheme="minorHAnsi" w:hAnsiTheme="minorHAnsi" w:cstheme="minorHAnsi"/>
      </w:rPr>
      <w:fldChar w:fldCharType="separate"/>
    </w:r>
    <w:r w:rsidR="00EB3F88" w:rsidRPr="00B1025B">
      <w:rPr>
        <w:rFonts w:asciiTheme="minorHAnsi" w:hAnsiTheme="minorHAnsi" w:cstheme="minorHAnsi"/>
        <w:noProof/>
      </w:rPr>
      <w:t>8</w:t>
    </w:r>
    <w:r w:rsidRPr="00B1025B">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23F8" w14:textId="6E35EA47" w:rsidR="007C6077" w:rsidRPr="00AA0F92" w:rsidRDefault="007C6077" w:rsidP="00AA0F92">
    <w:pPr>
      <w:pStyle w:val="Footer"/>
      <w:rPr>
        <w:rFonts w:ascii="Calibri" w:hAnsi="Calibri" w:cs="Calibri"/>
      </w:rPr>
    </w:pPr>
    <w:r w:rsidRPr="00AA0F92">
      <w:rPr>
        <w:rFonts w:ascii="Calibri" w:hAnsi="Calibri" w:cs="Calibri"/>
      </w:rPr>
      <w:tab/>
    </w:r>
    <w:r w:rsidRPr="00AA0F92">
      <w:rPr>
        <w:rFonts w:ascii="Calibri" w:hAnsi="Calibri" w:cs="Calibri"/>
      </w:rPr>
      <w:tab/>
      <w:t xml:space="preserve">Page </w:t>
    </w:r>
    <w:r w:rsidRPr="00AA0F92">
      <w:rPr>
        <w:rFonts w:ascii="Calibri" w:hAnsi="Calibri" w:cs="Calibri"/>
        <w:noProof/>
      </w:rPr>
      <w:fldChar w:fldCharType="begin"/>
    </w:r>
    <w:r w:rsidRPr="00AA0F92">
      <w:rPr>
        <w:rFonts w:ascii="Calibri" w:hAnsi="Calibri" w:cs="Calibri"/>
      </w:rPr>
      <w:instrText>PAGE</w:instrText>
    </w:r>
    <w:r w:rsidRPr="00AA0F92">
      <w:rPr>
        <w:rFonts w:ascii="Calibri" w:hAnsi="Calibri" w:cs="Calibri"/>
      </w:rPr>
      <w:fldChar w:fldCharType="separate"/>
    </w:r>
    <w:r w:rsidR="00EB3F88" w:rsidRPr="00AA0F92">
      <w:rPr>
        <w:rFonts w:ascii="Calibri" w:hAnsi="Calibri" w:cs="Calibri"/>
        <w:noProof/>
      </w:rPr>
      <w:t>1</w:t>
    </w:r>
    <w:r w:rsidRPr="00AA0F92">
      <w:rPr>
        <w:rFonts w:ascii="Calibri" w:hAnsi="Calibri" w:cs="Calibri"/>
        <w:noProof/>
      </w:rPr>
      <w:fldChar w:fldCharType="end"/>
    </w:r>
    <w:r w:rsidRPr="00AA0F92">
      <w:rPr>
        <w:rFonts w:ascii="Calibri" w:hAnsi="Calibri" w:cs="Calibri"/>
      </w:rPr>
      <w:t xml:space="preserve"> of </w:t>
    </w:r>
    <w:r w:rsidRPr="00AA0F92">
      <w:rPr>
        <w:rFonts w:ascii="Calibri" w:hAnsi="Calibri" w:cs="Calibri"/>
        <w:noProof/>
      </w:rPr>
      <w:fldChar w:fldCharType="begin"/>
    </w:r>
    <w:r w:rsidRPr="00AA0F92">
      <w:rPr>
        <w:rFonts w:ascii="Calibri" w:hAnsi="Calibri" w:cs="Calibri"/>
      </w:rPr>
      <w:instrText>NUMPAGES</w:instrText>
    </w:r>
    <w:r w:rsidRPr="00AA0F92">
      <w:rPr>
        <w:rFonts w:ascii="Calibri" w:hAnsi="Calibri" w:cs="Calibri"/>
      </w:rPr>
      <w:fldChar w:fldCharType="separate"/>
    </w:r>
    <w:r w:rsidR="00EB3F88" w:rsidRPr="00AA0F92">
      <w:rPr>
        <w:rFonts w:ascii="Calibri" w:hAnsi="Calibri" w:cs="Calibri"/>
        <w:noProof/>
      </w:rPr>
      <w:t>8</w:t>
    </w:r>
    <w:r w:rsidRPr="00AA0F92">
      <w:rPr>
        <w:rFonts w:ascii="Calibri" w:hAnsi="Calibri" w:cs="Calibri"/>
        <w:noProof/>
      </w:rPr>
      <w:fldChar w:fldCharType="end"/>
    </w:r>
    <w:r w:rsidRPr="00AA0F92">
      <w:rPr>
        <w:rFonts w:ascii="Calibri" w:hAnsi="Calibri" w:cs="Calibri"/>
      </w:rPr>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54AC" w14:textId="77777777" w:rsidR="00820CCA" w:rsidRDefault="00820CCA">
      <w:r>
        <w:separator/>
      </w:r>
    </w:p>
  </w:footnote>
  <w:footnote w:type="continuationSeparator" w:id="0">
    <w:p w14:paraId="66A07B20" w14:textId="77777777" w:rsidR="00820CCA" w:rsidRDefault="0082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3086" w14:textId="3F08CF44" w:rsidR="00DC4715" w:rsidRPr="00DC4715" w:rsidRDefault="00DC4715" w:rsidP="00DC4715">
    <w:pPr>
      <w:pStyle w:val="Header"/>
      <w:rPr>
        <w:i/>
        <w:iCs/>
        <w:noProof/>
      </w:rPr>
    </w:pPr>
    <w:r w:rsidRPr="00DC4715">
      <w:rPr>
        <w:i/>
        <w:iCs/>
        <w:noProof/>
      </w:rPr>
      <w:t>11.23.2024</w:t>
    </w:r>
  </w:p>
  <w:p w14:paraId="4704F6C2" w14:textId="0DD01CA2" w:rsidR="00961188" w:rsidRDefault="000E11D2" w:rsidP="00C74F98">
    <w:pPr>
      <w:pStyle w:val="Header"/>
      <w:jc w:val="center"/>
    </w:pPr>
    <w:r w:rsidRPr="00C74F98">
      <w:rPr>
        <w:noProof/>
      </w:rPr>
      <w:drawing>
        <wp:inline distT="114300" distB="114300" distL="114300" distR="114300" wp14:anchorId="6453C4F6" wp14:editId="3EB7C9CE">
          <wp:extent cx="2462213" cy="690047"/>
          <wp:effectExtent l="0" t="0" r="0" b="0"/>
          <wp:docPr id="1" name="image01.png" descr="SUNY New Paltz Logo&#10;"/>
          <wp:cNvGraphicFramePr/>
          <a:graphic xmlns:a="http://schemas.openxmlformats.org/drawingml/2006/main">
            <a:graphicData uri="http://schemas.openxmlformats.org/drawingml/2006/picture">
              <pic:pic xmlns:pic="http://schemas.openxmlformats.org/drawingml/2006/picture">
                <pic:nvPicPr>
                  <pic:cNvPr id="1" name="image01.png" descr="SUNY New Paltz Logo&#10;"/>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52014850" w14:textId="77777777" w:rsidR="00C74F98" w:rsidRPr="000A1619" w:rsidRDefault="00C74F98" w:rsidP="00C74F98">
    <w:pPr>
      <w:pStyle w:val="Header"/>
      <w:jc w:val="center"/>
      <w:rPr>
        <w:rFonts w:asciiTheme="minorHAnsi" w:hAnsiTheme="minorHAnsi" w:cstheme="minorHAnsi"/>
      </w:rPr>
    </w:pPr>
    <w:r w:rsidRPr="000A1619">
      <w:rPr>
        <w:rFonts w:asciiTheme="minorHAnsi" w:hAnsiTheme="minorHAnsi" w:cstheme="minorHAnsi"/>
      </w:rPr>
      <w:t>Human Research Ethics Board</w:t>
    </w:r>
  </w:p>
  <w:p w14:paraId="16400799" w14:textId="77777777" w:rsidR="00C74F98" w:rsidRPr="000A1619" w:rsidRDefault="00C74F98" w:rsidP="00C74F98">
    <w:pPr>
      <w:pStyle w:val="Header"/>
      <w:jc w:val="center"/>
      <w:rPr>
        <w:rFonts w:asciiTheme="minorHAnsi" w:hAnsiTheme="minorHAnsi" w:cstheme="minorHAnsi"/>
      </w:rPr>
    </w:pPr>
    <w:r w:rsidRPr="000A1619">
      <w:rPr>
        <w:rFonts w:asciiTheme="minorHAnsi" w:hAnsiTheme="minorHAnsi" w:cstheme="minorHAnsi"/>
      </w:rPr>
      <w:t>Sponsored Programs &amp; Research Compliance</w:t>
    </w:r>
  </w:p>
  <w:p w14:paraId="31702697" w14:textId="77777777" w:rsidR="00C74F98" w:rsidRPr="000A1619" w:rsidRDefault="00C74F98" w:rsidP="00C74F98">
    <w:pPr>
      <w:pStyle w:val="Header"/>
      <w:jc w:val="center"/>
      <w:rPr>
        <w:rFonts w:asciiTheme="minorHAnsi" w:hAnsiTheme="minorHAnsi" w:cstheme="minorHAnsi"/>
      </w:rPr>
    </w:pPr>
    <w:r w:rsidRPr="000A1619">
      <w:rPr>
        <w:rFonts w:asciiTheme="minorHAnsi" w:hAnsiTheme="minorHAnsi" w:cstheme="minorHAnsi"/>
      </w:rPr>
      <w:t>1 Hawk Dr, New Paltz, NY 12561</w:t>
    </w:r>
  </w:p>
  <w:p w14:paraId="36853690" w14:textId="77777777" w:rsidR="00C74F98" w:rsidRPr="000A1619" w:rsidRDefault="00C74F98" w:rsidP="00C74F98">
    <w:pPr>
      <w:pStyle w:val="Header"/>
      <w:jc w:val="center"/>
      <w:rPr>
        <w:rFonts w:asciiTheme="minorHAnsi" w:hAnsiTheme="minorHAnsi" w:cstheme="minorHAnsi"/>
        <w:color w:val="000000" w:themeColor="text1"/>
      </w:rPr>
    </w:pPr>
    <w:r w:rsidRPr="000A1619">
      <w:rPr>
        <w:rFonts w:asciiTheme="minorHAnsi" w:hAnsiTheme="minorHAnsi" w:cstheme="minorHAnsi"/>
        <w:color w:val="000000" w:themeColor="text1"/>
      </w:rPr>
      <w:t>Faculty Office Building (FOB) N2</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5A6"/>
    <w:multiLevelType w:val="hybridMultilevel"/>
    <w:tmpl w:val="C5AE1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381163"/>
    <w:multiLevelType w:val="hybridMultilevel"/>
    <w:tmpl w:val="EA429232"/>
    <w:lvl w:ilvl="0" w:tplc="9388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C6326"/>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C712BC"/>
    <w:multiLevelType w:val="multilevel"/>
    <w:tmpl w:val="69A8BDB2"/>
    <w:lvl w:ilvl="0">
      <w:start w:val="1"/>
      <w:numFmt w:val="decimal"/>
      <w:lvlText w:val="%1."/>
      <w:lvlJc w:val="left"/>
      <w:pPr>
        <w:ind w:left="360" w:hanging="360"/>
      </w:pPr>
      <w:rPr>
        <w:rFonts w:hint="default"/>
      </w:rPr>
    </w:lvl>
    <w:lvl w:ilvl="1">
      <w:start w:val="1"/>
      <w:numFmt w:val="decimal"/>
      <w:lvlText w:val="%1.%2."/>
      <w:lvlJc w:val="left"/>
      <w:pPr>
        <w:ind w:left="972" w:hanging="432"/>
      </w:pPr>
      <w:rPr>
        <w:b w:val="0"/>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35B31"/>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13510F"/>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0E65C4"/>
    <w:multiLevelType w:val="multilevel"/>
    <w:tmpl w:val="1884FF0A"/>
    <w:lvl w:ilvl="0">
      <w:start w:val="1"/>
      <w:numFmt w:val="bullet"/>
      <w:lvlText w:val=""/>
      <w:lvlJc w:val="left"/>
      <w:pPr>
        <w:ind w:left="360" w:hanging="360"/>
      </w:pPr>
      <w:rPr>
        <w:rFonts w:ascii="Symbol" w:hAnsi="Symbol" w:hint="default"/>
      </w:rPr>
    </w:lvl>
    <w:lvl w:ilvl="1">
      <w:start w:val="1"/>
      <w:numFmt w:val="decimal"/>
      <w:lvlText w:val="%1.%2."/>
      <w:lvlJc w:val="left"/>
      <w:pPr>
        <w:ind w:left="972" w:hanging="432"/>
      </w:pPr>
      <w:rPr>
        <w:b w:val="0"/>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D65F29"/>
    <w:multiLevelType w:val="multilevel"/>
    <w:tmpl w:val="8E6687A2"/>
    <w:lvl w:ilvl="0">
      <w:start w:val="2"/>
      <w:numFmt w:val="decimal"/>
      <w:lvlText w:val="%1."/>
      <w:lvlJc w:val="left"/>
      <w:pPr>
        <w:ind w:left="360" w:hanging="360"/>
      </w:pPr>
      <w:rPr>
        <w:rFonts w:hint="default"/>
      </w:rPr>
    </w:lvl>
    <w:lvl w:ilvl="1">
      <w:start w:val="1"/>
      <w:numFmt w:val="decimal"/>
      <w:isLgl/>
      <w:lvlText w:val="%1.%2"/>
      <w:lvlJc w:val="left"/>
      <w:pPr>
        <w:ind w:left="54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564266EC"/>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CE4AFE"/>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755C0B"/>
    <w:multiLevelType w:val="multilevel"/>
    <w:tmpl w:val="69A083DA"/>
    <w:lvl w:ilvl="0">
      <w:start w:val="1"/>
      <w:numFmt w:val="decimal"/>
      <w:lvlText w:val="%1."/>
      <w:lvlJc w:val="left"/>
      <w:pPr>
        <w:ind w:left="360" w:hanging="360"/>
      </w:pPr>
    </w:lvl>
    <w:lvl w:ilvl="1">
      <w:start w:val="1"/>
      <w:numFmt w:val="decimal"/>
      <w:lvlText w:val="%1.%2."/>
      <w:lvlJc w:val="left"/>
      <w:pPr>
        <w:ind w:left="972" w:hanging="432"/>
      </w:pPr>
      <w:rPr>
        <w:b w:val="0"/>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6A572C"/>
    <w:multiLevelType w:val="hybridMultilevel"/>
    <w:tmpl w:val="DF6007C8"/>
    <w:lvl w:ilvl="0" w:tplc="21122E20">
      <w:start w:val="2"/>
      <w:numFmt w:val="lowerRoman"/>
      <w:lvlText w:val="(%1)"/>
      <w:lvlJc w:val="left"/>
      <w:pPr>
        <w:ind w:left="720" w:hanging="360"/>
      </w:pPr>
      <w:rPr>
        <w:rFonts w:ascii="Calibri" w:eastAsia="Calibri" w:hAnsi="Calibri" w:cs="Calibri" w:hint="default"/>
        <w:b/>
        <w:bCs/>
        <w:spacing w:val="-1"/>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B3C63"/>
    <w:multiLevelType w:val="multilevel"/>
    <w:tmpl w:val="C3982C18"/>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240"/>
      </w:pPr>
      <w:rPr>
        <w:rFonts w:ascii="Arial" w:eastAsia="Arial" w:hAnsi="Arial" w:cs="Arial"/>
      </w:rPr>
    </w:lvl>
    <w:lvl w:ilvl="4">
      <w:start w:val="1"/>
      <w:numFmt w:val="bullet"/>
      <w:lvlText w:val="o"/>
      <w:lvlJc w:val="left"/>
      <w:pPr>
        <w:ind w:left="3240" w:firstLine="3960"/>
      </w:pPr>
      <w:rPr>
        <w:rFonts w:ascii="Arial" w:eastAsia="Arial" w:hAnsi="Arial" w:cs="Arial"/>
      </w:rPr>
    </w:lvl>
    <w:lvl w:ilvl="5">
      <w:start w:val="1"/>
      <w:numFmt w:val="bullet"/>
      <w:lvlText w:val="▪"/>
      <w:lvlJc w:val="left"/>
      <w:pPr>
        <w:ind w:left="3960" w:firstLine="4680"/>
      </w:pPr>
      <w:rPr>
        <w:rFonts w:ascii="Arial" w:eastAsia="Arial" w:hAnsi="Arial" w:cs="Arial"/>
      </w:rPr>
    </w:lvl>
    <w:lvl w:ilvl="6">
      <w:start w:val="1"/>
      <w:numFmt w:val="bullet"/>
      <w:lvlText w:val="●"/>
      <w:lvlJc w:val="left"/>
      <w:pPr>
        <w:ind w:left="4680" w:firstLine="5400"/>
      </w:pPr>
      <w:rPr>
        <w:rFonts w:ascii="Arial" w:eastAsia="Arial" w:hAnsi="Arial" w:cs="Arial"/>
      </w:rPr>
    </w:lvl>
    <w:lvl w:ilvl="7">
      <w:start w:val="1"/>
      <w:numFmt w:val="bullet"/>
      <w:lvlText w:val="o"/>
      <w:lvlJc w:val="left"/>
      <w:pPr>
        <w:ind w:left="5400" w:firstLine="6120"/>
      </w:pPr>
      <w:rPr>
        <w:rFonts w:ascii="Arial" w:eastAsia="Arial" w:hAnsi="Arial" w:cs="Arial"/>
      </w:rPr>
    </w:lvl>
    <w:lvl w:ilvl="8">
      <w:start w:val="1"/>
      <w:numFmt w:val="bullet"/>
      <w:lvlText w:val="▪"/>
      <w:lvlJc w:val="left"/>
      <w:pPr>
        <w:ind w:left="6120" w:firstLine="6840"/>
      </w:pPr>
      <w:rPr>
        <w:rFonts w:ascii="Arial" w:eastAsia="Arial" w:hAnsi="Arial" w:cs="Arial"/>
      </w:rPr>
    </w:lvl>
  </w:abstractNum>
  <w:abstractNum w:abstractNumId="17" w15:restartNumberingAfterBreak="0">
    <w:nsid w:val="62481CB0"/>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FA6D9F"/>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197408">
    <w:abstractNumId w:val="16"/>
  </w:num>
  <w:num w:numId="2" w16cid:durableId="985860981">
    <w:abstractNumId w:val="1"/>
  </w:num>
  <w:num w:numId="3" w16cid:durableId="1179736981">
    <w:abstractNumId w:val="14"/>
  </w:num>
  <w:num w:numId="4" w16cid:durableId="1415737715">
    <w:abstractNumId w:val="4"/>
  </w:num>
  <w:num w:numId="5" w16cid:durableId="1737164814">
    <w:abstractNumId w:val="12"/>
  </w:num>
  <w:num w:numId="6" w16cid:durableId="831874714">
    <w:abstractNumId w:val="5"/>
  </w:num>
  <w:num w:numId="7" w16cid:durableId="742876445">
    <w:abstractNumId w:val="15"/>
  </w:num>
  <w:num w:numId="8" w16cid:durableId="674529064">
    <w:abstractNumId w:val="2"/>
  </w:num>
  <w:num w:numId="9" w16cid:durableId="515775848">
    <w:abstractNumId w:val="3"/>
  </w:num>
  <w:num w:numId="10" w16cid:durableId="1068267572">
    <w:abstractNumId w:val="11"/>
  </w:num>
  <w:num w:numId="11" w16cid:durableId="1983347556">
    <w:abstractNumId w:val="8"/>
  </w:num>
  <w:num w:numId="12" w16cid:durableId="1937901339">
    <w:abstractNumId w:val="18"/>
  </w:num>
  <w:num w:numId="13" w16cid:durableId="1759253458">
    <w:abstractNumId w:val="7"/>
  </w:num>
  <w:num w:numId="14" w16cid:durableId="455106505">
    <w:abstractNumId w:val="17"/>
  </w:num>
  <w:num w:numId="15" w16cid:durableId="1028411005">
    <w:abstractNumId w:val="13"/>
  </w:num>
  <w:num w:numId="16" w16cid:durableId="681394580">
    <w:abstractNumId w:val="0"/>
  </w:num>
  <w:num w:numId="17" w16cid:durableId="1870215062">
    <w:abstractNumId w:val="10"/>
  </w:num>
  <w:num w:numId="18" w16cid:durableId="1685282604">
    <w:abstractNumId w:val="6"/>
  </w:num>
  <w:num w:numId="19" w16cid:durableId="1470243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MzI1MjUwNDY1NzRT0lEKTi0uzszPAykwqgUA/HVE6SwAAAA="/>
  </w:docVars>
  <w:rsids>
    <w:rsidRoot w:val="00961188"/>
    <w:rsid w:val="00012BFC"/>
    <w:rsid w:val="000154F6"/>
    <w:rsid w:val="0005103A"/>
    <w:rsid w:val="00060D18"/>
    <w:rsid w:val="00076AFE"/>
    <w:rsid w:val="00076F2F"/>
    <w:rsid w:val="00082B1B"/>
    <w:rsid w:val="00092623"/>
    <w:rsid w:val="000A0E09"/>
    <w:rsid w:val="000B6D87"/>
    <w:rsid w:val="000C192B"/>
    <w:rsid w:val="000E11D2"/>
    <w:rsid w:val="00100FE7"/>
    <w:rsid w:val="001030F1"/>
    <w:rsid w:val="00104C80"/>
    <w:rsid w:val="00104F4D"/>
    <w:rsid w:val="00112C9E"/>
    <w:rsid w:val="0013713F"/>
    <w:rsid w:val="00144293"/>
    <w:rsid w:val="0014441A"/>
    <w:rsid w:val="00151874"/>
    <w:rsid w:val="001527B6"/>
    <w:rsid w:val="00152A93"/>
    <w:rsid w:val="00165144"/>
    <w:rsid w:val="00175EE5"/>
    <w:rsid w:val="0018156C"/>
    <w:rsid w:val="001B4B1E"/>
    <w:rsid w:val="001C620C"/>
    <w:rsid w:val="001F4973"/>
    <w:rsid w:val="00206C20"/>
    <w:rsid w:val="00207ADD"/>
    <w:rsid w:val="00231230"/>
    <w:rsid w:val="00237904"/>
    <w:rsid w:val="0025413B"/>
    <w:rsid w:val="00261E2B"/>
    <w:rsid w:val="002A1D06"/>
    <w:rsid w:val="002A7AD1"/>
    <w:rsid w:val="002A7F80"/>
    <w:rsid w:val="00301F1A"/>
    <w:rsid w:val="003021D8"/>
    <w:rsid w:val="0031041D"/>
    <w:rsid w:val="00313883"/>
    <w:rsid w:val="00325D27"/>
    <w:rsid w:val="00332630"/>
    <w:rsid w:val="00333C53"/>
    <w:rsid w:val="00342EAF"/>
    <w:rsid w:val="003513F2"/>
    <w:rsid w:val="0035476D"/>
    <w:rsid w:val="003601CB"/>
    <w:rsid w:val="0037054F"/>
    <w:rsid w:val="003734BA"/>
    <w:rsid w:val="00386C72"/>
    <w:rsid w:val="00391DB4"/>
    <w:rsid w:val="003B12D4"/>
    <w:rsid w:val="003C224B"/>
    <w:rsid w:val="003E2023"/>
    <w:rsid w:val="003E51F4"/>
    <w:rsid w:val="003F7038"/>
    <w:rsid w:val="00402892"/>
    <w:rsid w:val="004300EF"/>
    <w:rsid w:val="00463771"/>
    <w:rsid w:val="004E60C8"/>
    <w:rsid w:val="00532480"/>
    <w:rsid w:val="00536ABB"/>
    <w:rsid w:val="00552C86"/>
    <w:rsid w:val="00555F76"/>
    <w:rsid w:val="0056261D"/>
    <w:rsid w:val="00576B59"/>
    <w:rsid w:val="005B1048"/>
    <w:rsid w:val="005E16FB"/>
    <w:rsid w:val="0061416D"/>
    <w:rsid w:val="00640320"/>
    <w:rsid w:val="00650355"/>
    <w:rsid w:val="00650ED3"/>
    <w:rsid w:val="0065100A"/>
    <w:rsid w:val="00651800"/>
    <w:rsid w:val="00657D82"/>
    <w:rsid w:val="0066783C"/>
    <w:rsid w:val="00677270"/>
    <w:rsid w:val="00681F85"/>
    <w:rsid w:val="0069264F"/>
    <w:rsid w:val="006A27CA"/>
    <w:rsid w:val="006A3C67"/>
    <w:rsid w:val="006C0694"/>
    <w:rsid w:val="006D1099"/>
    <w:rsid w:val="006D6DB4"/>
    <w:rsid w:val="006E4E60"/>
    <w:rsid w:val="006E76E5"/>
    <w:rsid w:val="006F1D23"/>
    <w:rsid w:val="007107BC"/>
    <w:rsid w:val="007107FB"/>
    <w:rsid w:val="00717581"/>
    <w:rsid w:val="007253DB"/>
    <w:rsid w:val="00743C34"/>
    <w:rsid w:val="00764765"/>
    <w:rsid w:val="00775AD5"/>
    <w:rsid w:val="0077623D"/>
    <w:rsid w:val="00791C5B"/>
    <w:rsid w:val="007B2072"/>
    <w:rsid w:val="007C6077"/>
    <w:rsid w:val="007D2CA1"/>
    <w:rsid w:val="007E575B"/>
    <w:rsid w:val="00816ABD"/>
    <w:rsid w:val="00820CCA"/>
    <w:rsid w:val="00822907"/>
    <w:rsid w:val="008444FF"/>
    <w:rsid w:val="00852D35"/>
    <w:rsid w:val="00855978"/>
    <w:rsid w:val="00863170"/>
    <w:rsid w:val="00867ACE"/>
    <w:rsid w:val="008A0A2A"/>
    <w:rsid w:val="008B10A4"/>
    <w:rsid w:val="008D2CE3"/>
    <w:rsid w:val="008E2BD9"/>
    <w:rsid w:val="008F7F8D"/>
    <w:rsid w:val="00900BAD"/>
    <w:rsid w:val="00953677"/>
    <w:rsid w:val="0095451C"/>
    <w:rsid w:val="00960774"/>
    <w:rsid w:val="00961188"/>
    <w:rsid w:val="00995634"/>
    <w:rsid w:val="009B4083"/>
    <w:rsid w:val="009B6FCA"/>
    <w:rsid w:val="009E212D"/>
    <w:rsid w:val="00A04DED"/>
    <w:rsid w:val="00A10056"/>
    <w:rsid w:val="00A10194"/>
    <w:rsid w:val="00A41CCB"/>
    <w:rsid w:val="00A436D3"/>
    <w:rsid w:val="00A613D5"/>
    <w:rsid w:val="00A641C6"/>
    <w:rsid w:val="00A669BA"/>
    <w:rsid w:val="00A872F2"/>
    <w:rsid w:val="00A9162A"/>
    <w:rsid w:val="00AA0F92"/>
    <w:rsid w:val="00AC6922"/>
    <w:rsid w:val="00B1025B"/>
    <w:rsid w:val="00B270A8"/>
    <w:rsid w:val="00B42FEB"/>
    <w:rsid w:val="00B93E62"/>
    <w:rsid w:val="00B973AA"/>
    <w:rsid w:val="00BB6C95"/>
    <w:rsid w:val="00BF0598"/>
    <w:rsid w:val="00C012B4"/>
    <w:rsid w:val="00C052A9"/>
    <w:rsid w:val="00C1306C"/>
    <w:rsid w:val="00C16259"/>
    <w:rsid w:val="00C36BF2"/>
    <w:rsid w:val="00C545F3"/>
    <w:rsid w:val="00C74F98"/>
    <w:rsid w:val="00C74FB0"/>
    <w:rsid w:val="00C80F79"/>
    <w:rsid w:val="00C81DE1"/>
    <w:rsid w:val="00C9184D"/>
    <w:rsid w:val="00CB5DCB"/>
    <w:rsid w:val="00CD13FD"/>
    <w:rsid w:val="00CE3FE2"/>
    <w:rsid w:val="00CE3FEA"/>
    <w:rsid w:val="00CE772D"/>
    <w:rsid w:val="00D140D1"/>
    <w:rsid w:val="00D27B1A"/>
    <w:rsid w:val="00D42DD6"/>
    <w:rsid w:val="00D47A94"/>
    <w:rsid w:val="00D76BA9"/>
    <w:rsid w:val="00D951AA"/>
    <w:rsid w:val="00DA6959"/>
    <w:rsid w:val="00DB1D66"/>
    <w:rsid w:val="00DC42EF"/>
    <w:rsid w:val="00DC4715"/>
    <w:rsid w:val="00DD3908"/>
    <w:rsid w:val="00E12721"/>
    <w:rsid w:val="00E17757"/>
    <w:rsid w:val="00E25143"/>
    <w:rsid w:val="00E65F77"/>
    <w:rsid w:val="00E72ABB"/>
    <w:rsid w:val="00E72DA5"/>
    <w:rsid w:val="00E910FF"/>
    <w:rsid w:val="00EB3F88"/>
    <w:rsid w:val="00EC44B0"/>
    <w:rsid w:val="00EE0F1D"/>
    <w:rsid w:val="00EF019B"/>
    <w:rsid w:val="00EF5EE4"/>
    <w:rsid w:val="00F3346D"/>
    <w:rsid w:val="00F362CB"/>
    <w:rsid w:val="00F54CF3"/>
    <w:rsid w:val="00F54D19"/>
    <w:rsid w:val="00F6125F"/>
    <w:rsid w:val="00F9730B"/>
    <w:rsid w:val="00FA2AAF"/>
    <w:rsid w:val="00FD309B"/>
    <w:rsid w:val="00FD5BF2"/>
    <w:rsid w:val="00FE28A7"/>
    <w:rsid w:val="00FE6431"/>
    <w:rsid w:val="3C8EC4AE"/>
    <w:rsid w:val="5510BEBE"/>
    <w:rsid w:val="582769C9"/>
    <w:rsid w:val="6780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2A7F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rsid w:val="002A7F80"/>
    <w:rPr>
      <w:rFonts w:asciiTheme="majorHAnsi" w:eastAsiaTheme="majorEastAsia" w:hAnsiTheme="majorHAnsi" w:cstheme="majorBidi"/>
      <w:i/>
      <w:iCs/>
      <w:color w:val="1F4D78" w:themeColor="accent1" w:themeShade="7F"/>
    </w:rPr>
  </w:style>
  <w:style w:type="character" w:styleId="Emphasis">
    <w:name w:val="Emphasis"/>
    <w:basedOn w:val="DefaultParagraphFont"/>
    <w:uiPriority w:val="20"/>
    <w:qFormat/>
    <w:rsid w:val="001C620C"/>
    <w:rPr>
      <w:i/>
      <w:iCs/>
    </w:rPr>
  </w:style>
  <w:style w:type="character" w:styleId="Hyperlink">
    <w:name w:val="Hyperlink"/>
    <w:basedOn w:val="DefaultParagraphFont"/>
    <w:uiPriority w:val="99"/>
    <w:unhideWhenUsed/>
    <w:rsid w:val="00CB5DCB"/>
    <w:rPr>
      <w:color w:val="0563C1" w:themeColor="hyperlink"/>
      <w:u w:val="single"/>
    </w:rPr>
  </w:style>
  <w:style w:type="character" w:styleId="UnresolvedMention">
    <w:name w:val="Unresolved Mention"/>
    <w:basedOn w:val="DefaultParagraphFont"/>
    <w:uiPriority w:val="99"/>
    <w:semiHidden/>
    <w:unhideWhenUsed/>
    <w:rsid w:val="00CB5DCB"/>
    <w:rPr>
      <w:color w:val="605E5C"/>
      <w:shd w:val="clear" w:color="auto" w:fill="E1DFDD"/>
    </w:rPr>
  </w:style>
  <w:style w:type="character" w:styleId="FollowedHyperlink">
    <w:name w:val="FollowedHyperlink"/>
    <w:basedOn w:val="DefaultParagraphFont"/>
    <w:uiPriority w:val="99"/>
    <w:semiHidden/>
    <w:unhideWhenUsed/>
    <w:rsid w:val="00F33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paltz.edu/media/sponsored-programs/NP%20Template%20Informed%20Consent%20for%20Exempt%20Studie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paltz.edu/media/sponsored-programs/Informed%20Consent%20for%20Exempt%20Studies%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Props1.xml><?xml version="1.0" encoding="utf-8"?>
<ds:datastoreItem xmlns:ds="http://schemas.openxmlformats.org/officeDocument/2006/customXml" ds:itemID="{A0339762-40F6-47C0-98DF-31AB90BD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7A3BA-CDC4-4A3E-864D-8BE9ADE1A74F}">
  <ds:schemaRefs>
    <ds:schemaRef ds:uri="http://schemas.microsoft.com/sharepoint/v3/contenttype/forms"/>
  </ds:schemaRefs>
</ds:datastoreItem>
</file>

<file path=customXml/itemProps3.xml><?xml version="1.0" encoding="utf-8"?>
<ds:datastoreItem xmlns:ds="http://schemas.openxmlformats.org/officeDocument/2006/customXml" ds:itemID="{EA69CA0B-DE5E-4C7D-8EE9-91B2BFC96D62}">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cp:lastPrinted>2017-03-08T17:17:00Z</cp:lastPrinted>
  <dcterms:created xsi:type="dcterms:W3CDTF">2025-03-11T19:14:00Z</dcterms:created>
  <dcterms:modified xsi:type="dcterms:W3CDTF">2025-03-11T19:14:00Z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9647e6368e56846e66c7e3255db33a8d11c15a779ff68c772c1977bae74f09e3</vt:lpwstr>
  </property>
</Properties>
</file>